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029DC872" w14:textId="4EB1508A" w:rsidR="002E500C" w:rsidRDefault="00F62F12">
          <w:pPr>
            <w:pStyle w:val="TM1"/>
            <w:rPr>
              <w:rFonts w:eastAsiaTheme="minorEastAsia"/>
              <w:noProof/>
              <w:kern w:val="2"/>
              <w:sz w:val="24"/>
              <w:szCs w:val="24"/>
              <w:lang w:eastAsia="fr-FR"/>
              <w14:ligatures w14:val="standardContextual"/>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202975956" w:history="1">
            <w:r w:rsidR="002E500C" w:rsidRPr="002101C7">
              <w:rPr>
                <w:rStyle w:val="Lienhypertexte"/>
                <w:rFonts w:cstheme="minorHAnsi"/>
                <w:noProof/>
              </w:rPr>
              <w:t>SECTION I</w:t>
            </w:r>
            <w:r w:rsidR="002E500C">
              <w:rPr>
                <w:noProof/>
                <w:webHidden/>
              </w:rPr>
              <w:tab/>
            </w:r>
            <w:r w:rsidR="002E500C">
              <w:rPr>
                <w:noProof/>
                <w:webHidden/>
              </w:rPr>
              <w:fldChar w:fldCharType="begin"/>
            </w:r>
            <w:r w:rsidR="002E500C">
              <w:rPr>
                <w:noProof/>
                <w:webHidden/>
              </w:rPr>
              <w:instrText xml:space="preserve"> PAGEREF _Toc202975956 \h </w:instrText>
            </w:r>
            <w:r w:rsidR="002E500C">
              <w:rPr>
                <w:noProof/>
                <w:webHidden/>
              </w:rPr>
            </w:r>
            <w:r w:rsidR="002E500C">
              <w:rPr>
                <w:noProof/>
                <w:webHidden/>
              </w:rPr>
              <w:fldChar w:fldCharType="separate"/>
            </w:r>
            <w:r w:rsidR="002E500C">
              <w:rPr>
                <w:noProof/>
                <w:webHidden/>
              </w:rPr>
              <w:t>4</w:t>
            </w:r>
            <w:r w:rsidR="002E500C">
              <w:rPr>
                <w:noProof/>
                <w:webHidden/>
              </w:rPr>
              <w:fldChar w:fldCharType="end"/>
            </w:r>
          </w:hyperlink>
        </w:p>
        <w:p w14:paraId="7A1F6D11" w14:textId="437FD4E4"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57" w:history="1">
            <w:r w:rsidRPr="002101C7">
              <w:rPr>
                <w:rStyle w:val="Lienhypertexte"/>
                <w:rFonts w:cstheme="minorHAnsi"/>
                <w:noProof/>
              </w:rPr>
              <w:t>Clause 1 - Objet et champ d’application</w:t>
            </w:r>
            <w:r>
              <w:rPr>
                <w:noProof/>
                <w:webHidden/>
              </w:rPr>
              <w:tab/>
            </w:r>
            <w:r>
              <w:rPr>
                <w:noProof/>
                <w:webHidden/>
              </w:rPr>
              <w:fldChar w:fldCharType="begin"/>
            </w:r>
            <w:r>
              <w:rPr>
                <w:noProof/>
                <w:webHidden/>
              </w:rPr>
              <w:instrText xml:space="preserve"> PAGEREF _Toc202975957 \h </w:instrText>
            </w:r>
            <w:r>
              <w:rPr>
                <w:noProof/>
                <w:webHidden/>
              </w:rPr>
            </w:r>
            <w:r>
              <w:rPr>
                <w:noProof/>
                <w:webHidden/>
              </w:rPr>
              <w:fldChar w:fldCharType="separate"/>
            </w:r>
            <w:r>
              <w:rPr>
                <w:noProof/>
                <w:webHidden/>
              </w:rPr>
              <w:t>4</w:t>
            </w:r>
            <w:r>
              <w:rPr>
                <w:noProof/>
                <w:webHidden/>
              </w:rPr>
              <w:fldChar w:fldCharType="end"/>
            </w:r>
          </w:hyperlink>
        </w:p>
        <w:p w14:paraId="22A8131A" w14:textId="02DBC795"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58" w:history="1">
            <w:r w:rsidRPr="002101C7">
              <w:rPr>
                <w:rStyle w:val="Lienhypertexte"/>
                <w:rFonts w:cstheme="minorHAnsi"/>
                <w:noProof/>
              </w:rPr>
              <w:t>Clause 2 - Invariabilité des clauses</w:t>
            </w:r>
            <w:r>
              <w:rPr>
                <w:noProof/>
                <w:webHidden/>
              </w:rPr>
              <w:tab/>
            </w:r>
            <w:r>
              <w:rPr>
                <w:noProof/>
                <w:webHidden/>
              </w:rPr>
              <w:fldChar w:fldCharType="begin"/>
            </w:r>
            <w:r>
              <w:rPr>
                <w:noProof/>
                <w:webHidden/>
              </w:rPr>
              <w:instrText xml:space="preserve"> PAGEREF _Toc202975958 \h </w:instrText>
            </w:r>
            <w:r>
              <w:rPr>
                <w:noProof/>
                <w:webHidden/>
              </w:rPr>
            </w:r>
            <w:r>
              <w:rPr>
                <w:noProof/>
                <w:webHidden/>
              </w:rPr>
              <w:fldChar w:fldCharType="separate"/>
            </w:r>
            <w:r>
              <w:rPr>
                <w:noProof/>
                <w:webHidden/>
              </w:rPr>
              <w:t>4</w:t>
            </w:r>
            <w:r>
              <w:rPr>
                <w:noProof/>
                <w:webHidden/>
              </w:rPr>
              <w:fldChar w:fldCharType="end"/>
            </w:r>
          </w:hyperlink>
        </w:p>
        <w:p w14:paraId="24F18278" w14:textId="1E8FE095"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59" w:history="1">
            <w:r w:rsidRPr="002101C7">
              <w:rPr>
                <w:rStyle w:val="Lienhypertexte"/>
                <w:rFonts w:cstheme="minorHAnsi"/>
                <w:noProof/>
              </w:rPr>
              <w:t>Clause 3 - Interprétation</w:t>
            </w:r>
            <w:r>
              <w:rPr>
                <w:noProof/>
                <w:webHidden/>
              </w:rPr>
              <w:tab/>
            </w:r>
            <w:r>
              <w:rPr>
                <w:noProof/>
                <w:webHidden/>
              </w:rPr>
              <w:fldChar w:fldCharType="begin"/>
            </w:r>
            <w:r>
              <w:rPr>
                <w:noProof/>
                <w:webHidden/>
              </w:rPr>
              <w:instrText xml:space="preserve"> PAGEREF _Toc202975959 \h </w:instrText>
            </w:r>
            <w:r>
              <w:rPr>
                <w:noProof/>
                <w:webHidden/>
              </w:rPr>
            </w:r>
            <w:r>
              <w:rPr>
                <w:noProof/>
                <w:webHidden/>
              </w:rPr>
              <w:fldChar w:fldCharType="separate"/>
            </w:r>
            <w:r>
              <w:rPr>
                <w:noProof/>
                <w:webHidden/>
              </w:rPr>
              <w:t>4</w:t>
            </w:r>
            <w:r>
              <w:rPr>
                <w:noProof/>
                <w:webHidden/>
              </w:rPr>
              <w:fldChar w:fldCharType="end"/>
            </w:r>
          </w:hyperlink>
        </w:p>
        <w:p w14:paraId="60270E02" w14:textId="2085E4C7"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60" w:history="1">
            <w:r w:rsidRPr="002101C7">
              <w:rPr>
                <w:rStyle w:val="Lienhypertexte"/>
                <w:rFonts w:cstheme="minorHAnsi"/>
                <w:noProof/>
              </w:rPr>
              <w:t>Clause 4 - Hiérarchie</w:t>
            </w:r>
            <w:r>
              <w:rPr>
                <w:noProof/>
                <w:webHidden/>
              </w:rPr>
              <w:tab/>
            </w:r>
            <w:r>
              <w:rPr>
                <w:noProof/>
                <w:webHidden/>
              </w:rPr>
              <w:fldChar w:fldCharType="begin"/>
            </w:r>
            <w:r>
              <w:rPr>
                <w:noProof/>
                <w:webHidden/>
              </w:rPr>
              <w:instrText xml:space="preserve"> PAGEREF _Toc202975960 \h </w:instrText>
            </w:r>
            <w:r>
              <w:rPr>
                <w:noProof/>
                <w:webHidden/>
              </w:rPr>
            </w:r>
            <w:r>
              <w:rPr>
                <w:noProof/>
                <w:webHidden/>
              </w:rPr>
              <w:fldChar w:fldCharType="separate"/>
            </w:r>
            <w:r>
              <w:rPr>
                <w:noProof/>
                <w:webHidden/>
              </w:rPr>
              <w:t>4</w:t>
            </w:r>
            <w:r>
              <w:rPr>
                <w:noProof/>
                <w:webHidden/>
              </w:rPr>
              <w:fldChar w:fldCharType="end"/>
            </w:r>
          </w:hyperlink>
        </w:p>
        <w:p w14:paraId="55514974" w14:textId="702DD571"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61" w:history="1">
            <w:r w:rsidRPr="002101C7">
              <w:rPr>
                <w:rStyle w:val="Lienhypertexte"/>
                <w:rFonts w:cstheme="minorHAnsi"/>
                <w:noProof/>
              </w:rPr>
              <w:t>Clause 5 - Clause d’amarrage</w:t>
            </w:r>
            <w:r>
              <w:rPr>
                <w:noProof/>
                <w:webHidden/>
              </w:rPr>
              <w:tab/>
            </w:r>
            <w:r>
              <w:rPr>
                <w:noProof/>
                <w:webHidden/>
              </w:rPr>
              <w:fldChar w:fldCharType="begin"/>
            </w:r>
            <w:r>
              <w:rPr>
                <w:noProof/>
                <w:webHidden/>
              </w:rPr>
              <w:instrText xml:space="preserve"> PAGEREF _Toc202975961 \h </w:instrText>
            </w:r>
            <w:r>
              <w:rPr>
                <w:noProof/>
                <w:webHidden/>
              </w:rPr>
            </w:r>
            <w:r>
              <w:rPr>
                <w:noProof/>
                <w:webHidden/>
              </w:rPr>
              <w:fldChar w:fldCharType="separate"/>
            </w:r>
            <w:r>
              <w:rPr>
                <w:noProof/>
                <w:webHidden/>
              </w:rPr>
              <w:t>4</w:t>
            </w:r>
            <w:r>
              <w:rPr>
                <w:noProof/>
                <w:webHidden/>
              </w:rPr>
              <w:fldChar w:fldCharType="end"/>
            </w:r>
          </w:hyperlink>
        </w:p>
        <w:p w14:paraId="2A7BC21B" w14:textId="14BA5330" w:rsidR="002E500C" w:rsidRDefault="002E500C">
          <w:pPr>
            <w:pStyle w:val="TM1"/>
            <w:rPr>
              <w:rFonts w:eastAsiaTheme="minorEastAsia"/>
              <w:noProof/>
              <w:kern w:val="2"/>
              <w:sz w:val="24"/>
              <w:szCs w:val="24"/>
              <w:lang w:eastAsia="fr-FR"/>
              <w14:ligatures w14:val="standardContextual"/>
            </w:rPr>
          </w:pPr>
          <w:hyperlink w:anchor="_Toc202975962" w:history="1">
            <w:r w:rsidRPr="002101C7">
              <w:rPr>
                <w:rStyle w:val="Lienhypertexte"/>
                <w:rFonts w:cstheme="minorHAnsi"/>
                <w:noProof/>
              </w:rPr>
              <w:t>SECTION II - OBLIGATIONS DES PARTIES</w:t>
            </w:r>
            <w:r>
              <w:rPr>
                <w:noProof/>
                <w:webHidden/>
              </w:rPr>
              <w:tab/>
            </w:r>
            <w:r>
              <w:rPr>
                <w:noProof/>
                <w:webHidden/>
              </w:rPr>
              <w:fldChar w:fldCharType="begin"/>
            </w:r>
            <w:r>
              <w:rPr>
                <w:noProof/>
                <w:webHidden/>
              </w:rPr>
              <w:instrText xml:space="preserve"> PAGEREF _Toc202975962 \h </w:instrText>
            </w:r>
            <w:r>
              <w:rPr>
                <w:noProof/>
                <w:webHidden/>
              </w:rPr>
            </w:r>
            <w:r>
              <w:rPr>
                <w:noProof/>
                <w:webHidden/>
              </w:rPr>
              <w:fldChar w:fldCharType="separate"/>
            </w:r>
            <w:r>
              <w:rPr>
                <w:noProof/>
                <w:webHidden/>
              </w:rPr>
              <w:t>5</w:t>
            </w:r>
            <w:r>
              <w:rPr>
                <w:noProof/>
                <w:webHidden/>
              </w:rPr>
              <w:fldChar w:fldCharType="end"/>
            </w:r>
          </w:hyperlink>
        </w:p>
        <w:p w14:paraId="68D24CEA" w14:textId="3B55149C"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63" w:history="1">
            <w:r w:rsidRPr="002101C7">
              <w:rPr>
                <w:rStyle w:val="Lienhypertexte"/>
                <w:rFonts w:cstheme="minorHAnsi"/>
                <w:noProof/>
              </w:rPr>
              <w:t>Clause 6 - Description du ou des traitements</w:t>
            </w:r>
            <w:r>
              <w:rPr>
                <w:noProof/>
                <w:webHidden/>
              </w:rPr>
              <w:tab/>
            </w:r>
            <w:r>
              <w:rPr>
                <w:noProof/>
                <w:webHidden/>
              </w:rPr>
              <w:fldChar w:fldCharType="begin"/>
            </w:r>
            <w:r>
              <w:rPr>
                <w:noProof/>
                <w:webHidden/>
              </w:rPr>
              <w:instrText xml:space="preserve"> PAGEREF _Toc202975963 \h </w:instrText>
            </w:r>
            <w:r>
              <w:rPr>
                <w:noProof/>
                <w:webHidden/>
              </w:rPr>
            </w:r>
            <w:r>
              <w:rPr>
                <w:noProof/>
                <w:webHidden/>
              </w:rPr>
              <w:fldChar w:fldCharType="separate"/>
            </w:r>
            <w:r>
              <w:rPr>
                <w:noProof/>
                <w:webHidden/>
              </w:rPr>
              <w:t>5</w:t>
            </w:r>
            <w:r>
              <w:rPr>
                <w:noProof/>
                <w:webHidden/>
              </w:rPr>
              <w:fldChar w:fldCharType="end"/>
            </w:r>
          </w:hyperlink>
        </w:p>
        <w:p w14:paraId="66DD954E" w14:textId="614302AC"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64" w:history="1">
            <w:r w:rsidRPr="002101C7">
              <w:rPr>
                <w:rStyle w:val="Lienhypertexte"/>
                <w:rFonts w:cstheme="minorHAnsi"/>
                <w:noProof/>
              </w:rPr>
              <w:t>Clause 7 - Obligations des parties</w:t>
            </w:r>
            <w:r>
              <w:rPr>
                <w:noProof/>
                <w:webHidden/>
              </w:rPr>
              <w:tab/>
            </w:r>
            <w:r>
              <w:rPr>
                <w:noProof/>
                <w:webHidden/>
              </w:rPr>
              <w:fldChar w:fldCharType="begin"/>
            </w:r>
            <w:r>
              <w:rPr>
                <w:noProof/>
                <w:webHidden/>
              </w:rPr>
              <w:instrText xml:space="preserve"> PAGEREF _Toc202975964 \h </w:instrText>
            </w:r>
            <w:r>
              <w:rPr>
                <w:noProof/>
                <w:webHidden/>
              </w:rPr>
            </w:r>
            <w:r>
              <w:rPr>
                <w:noProof/>
                <w:webHidden/>
              </w:rPr>
              <w:fldChar w:fldCharType="separate"/>
            </w:r>
            <w:r>
              <w:rPr>
                <w:noProof/>
                <w:webHidden/>
              </w:rPr>
              <w:t>5</w:t>
            </w:r>
            <w:r>
              <w:rPr>
                <w:noProof/>
                <w:webHidden/>
              </w:rPr>
              <w:fldChar w:fldCharType="end"/>
            </w:r>
          </w:hyperlink>
        </w:p>
        <w:p w14:paraId="5DB5CB8B" w14:textId="00FC0BC7" w:rsidR="002E500C" w:rsidRDefault="002E500C">
          <w:pPr>
            <w:pStyle w:val="TM3"/>
            <w:tabs>
              <w:tab w:val="right" w:leader="dot" w:pos="9062"/>
            </w:tabs>
            <w:rPr>
              <w:rFonts w:eastAsiaTheme="minorEastAsia"/>
              <w:noProof/>
              <w:kern w:val="2"/>
              <w:sz w:val="24"/>
              <w:szCs w:val="24"/>
              <w:lang w:eastAsia="fr-FR"/>
              <w14:ligatures w14:val="standardContextual"/>
            </w:rPr>
          </w:pPr>
          <w:hyperlink w:anchor="_Toc202975965" w:history="1">
            <w:r w:rsidRPr="002101C7">
              <w:rPr>
                <w:rStyle w:val="Lienhypertexte"/>
                <w:rFonts w:cstheme="minorHAnsi"/>
                <w:noProof/>
              </w:rPr>
              <w:t>7.1.   Instructions</w:t>
            </w:r>
            <w:r>
              <w:rPr>
                <w:noProof/>
                <w:webHidden/>
              </w:rPr>
              <w:tab/>
            </w:r>
            <w:r>
              <w:rPr>
                <w:noProof/>
                <w:webHidden/>
              </w:rPr>
              <w:fldChar w:fldCharType="begin"/>
            </w:r>
            <w:r>
              <w:rPr>
                <w:noProof/>
                <w:webHidden/>
              </w:rPr>
              <w:instrText xml:space="preserve"> PAGEREF _Toc202975965 \h </w:instrText>
            </w:r>
            <w:r>
              <w:rPr>
                <w:noProof/>
                <w:webHidden/>
              </w:rPr>
            </w:r>
            <w:r>
              <w:rPr>
                <w:noProof/>
                <w:webHidden/>
              </w:rPr>
              <w:fldChar w:fldCharType="separate"/>
            </w:r>
            <w:r>
              <w:rPr>
                <w:noProof/>
                <w:webHidden/>
              </w:rPr>
              <w:t>5</w:t>
            </w:r>
            <w:r>
              <w:rPr>
                <w:noProof/>
                <w:webHidden/>
              </w:rPr>
              <w:fldChar w:fldCharType="end"/>
            </w:r>
          </w:hyperlink>
        </w:p>
        <w:p w14:paraId="224E7727" w14:textId="46AF528D" w:rsidR="002E500C" w:rsidRDefault="002E500C">
          <w:pPr>
            <w:pStyle w:val="TM3"/>
            <w:tabs>
              <w:tab w:val="right" w:leader="dot" w:pos="9062"/>
            </w:tabs>
            <w:rPr>
              <w:rFonts w:eastAsiaTheme="minorEastAsia"/>
              <w:noProof/>
              <w:kern w:val="2"/>
              <w:sz w:val="24"/>
              <w:szCs w:val="24"/>
              <w:lang w:eastAsia="fr-FR"/>
              <w14:ligatures w14:val="standardContextual"/>
            </w:rPr>
          </w:pPr>
          <w:hyperlink w:anchor="_Toc202975966" w:history="1">
            <w:r w:rsidRPr="002101C7">
              <w:rPr>
                <w:rStyle w:val="Lienhypertexte"/>
                <w:rFonts w:cstheme="minorHAnsi"/>
                <w:noProof/>
              </w:rPr>
              <w:t>7.2.   Limitation de la finalité</w:t>
            </w:r>
            <w:r>
              <w:rPr>
                <w:noProof/>
                <w:webHidden/>
              </w:rPr>
              <w:tab/>
            </w:r>
            <w:r>
              <w:rPr>
                <w:noProof/>
                <w:webHidden/>
              </w:rPr>
              <w:fldChar w:fldCharType="begin"/>
            </w:r>
            <w:r>
              <w:rPr>
                <w:noProof/>
                <w:webHidden/>
              </w:rPr>
              <w:instrText xml:space="preserve"> PAGEREF _Toc202975966 \h </w:instrText>
            </w:r>
            <w:r>
              <w:rPr>
                <w:noProof/>
                <w:webHidden/>
              </w:rPr>
            </w:r>
            <w:r>
              <w:rPr>
                <w:noProof/>
                <w:webHidden/>
              </w:rPr>
              <w:fldChar w:fldCharType="separate"/>
            </w:r>
            <w:r>
              <w:rPr>
                <w:noProof/>
                <w:webHidden/>
              </w:rPr>
              <w:t>5</w:t>
            </w:r>
            <w:r>
              <w:rPr>
                <w:noProof/>
                <w:webHidden/>
              </w:rPr>
              <w:fldChar w:fldCharType="end"/>
            </w:r>
          </w:hyperlink>
        </w:p>
        <w:p w14:paraId="373DDCF9" w14:textId="6FC343D3" w:rsidR="002E500C" w:rsidRDefault="002E500C">
          <w:pPr>
            <w:pStyle w:val="TM3"/>
            <w:tabs>
              <w:tab w:val="right" w:leader="dot" w:pos="9062"/>
            </w:tabs>
            <w:rPr>
              <w:rFonts w:eastAsiaTheme="minorEastAsia"/>
              <w:noProof/>
              <w:kern w:val="2"/>
              <w:sz w:val="24"/>
              <w:szCs w:val="24"/>
              <w:lang w:eastAsia="fr-FR"/>
              <w14:ligatures w14:val="standardContextual"/>
            </w:rPr>
          </w:pPr>
          <w:hyperlink w:anchor="_Toc202975967" w:history="1">
            <w:r w:rsidRPr="002101C7">
              <w:rPr>
                <w:rStyle w:val="Lienhypertexte"/>
                <w:rFonts w:cstheme="minorHAnsi"/>
                <w:noProof/>
              </w:rPr>
              <w:t>7.3.   Durée du traitement des données à caractère personnel</w:t>
            </w:r>
            <w:r>
              <w:rPr>
                <w:noProof/>
                <w:webHidden/>
              </w:rPr>
              <w:tab/>
            </w:r>
            <w:r>
              <w:rPr>
                <w:noProof/>
                <w:webHidden/>
              </w:rPr>
              <w:fldChar w:fldCharType="begin"/>
            </w:r>
            <w:r>
              <w:rPr>
                <w:noProof/>
                <w:webHidden/>
              </w:rPr>
              <w:instrText xml:space="preserve"> PAGEREF _Toc202975967 \h </w:instrText>
            </w:r>
            <w:r>
              <w:rPr>
                <w:noProof/>
                <w:webHidden/>
              </w:rPr>
            </w:r>
            <w:r>
              <w:rPr>
                <w:noProof/>
                <w:webHidden/>
              </w:rPr>
              <w:fldChar w:fldCharType="separate"/>
            </w:r>
            <w:r>
              <w:rPr>
                <w:noProof/>
                <w:webHidden/>
              </w:rPr>
              <w:t>5</w:t>
            </w:r>
            <w:r>
              <w:rPr>
                <w:noProof/>
                <w:webHidden/>
              </w:rPr>
              <w:fldChar w:fldCharType="end"/>
            </w:r>
          </w:hyperlink>
        </w:p>
        <w:p w14:paraId="5B531313" w14:textId="5470EA96" w:rsidR="002E500C" w:rsidRDefault="002E500C">
          <w:pPr>
            <w:pStyle w:val="TM3"/>
            <w:tabs>
              <w:tab w:val="right" w:leader="dot" w:pos="9062"/>
            </w:tabs>
            <w:rPr>
              <w:rFonts w:eastAsiaTheme="minorEastAsia"/>
              <w:noProof/>
              <w:kern w:val="2"/>
              <w:sz w:val="24"/>
              <w:szCs w:val="24"/>
              <w:lang w:eastAsia="fr-FR"/>
              <w14:ligatures w14:val="standardContextual"/>
            </w:rPr>
          </w:pPr>
          <w:hyperlink w:anchor="_Toc202975968" w:history="1">
            <w:r w:rsidRPr="002101C7">
              <w:rPr>
                <w:rStyle w:val="Lienhypertexte"/>
                <w:rFonts w:cstheme="minorHAnsi"/>
                <w:noProof/>
              </w:rPr>
              <w:t>7.4.   Sécurité du traitement</w:t>
            </w:r>
            <w:r>
              <w:rPr>
                <w:noProof/>
                <w:webHidden/>
              </w:rPr>
              <w:tab/>
            </w:r>
            <w:r>
              <w:rPr>
                <w:noProof/>
                <w:webHidden/>
              </w:rPr>
              <w:fldChar w:fldCharType="begin"/>
            </w:r>
            <w:r>
              <w:rPr>
                <w:noProof/>
                <w:webHidden/>
              </w:rPr>
              <w:instrText xml:space="preserve"> PAGEREF _Toc202975968 \h </w:instrText>
            </w:r>
            <w:r>
              <w:rPr>
                <w:noProof/>
                <w:webHidden/>
              </w:rPr>
            </w:r>
            <w:r>
              <w:rPr>
                <w:noProof/>
                <w:webHidden/>
              </w:rPr>
              <w:fldChar w:fldCharType="separate"/>
            </w:r>
            <w:r>
              <w:rPr>
                <w:noProof/>
                <w:webHidden/>
              </w:rPr>
              <w:t>5</w:t>
            </w:r>
            <w:r>
              <w:rPr>
                <w:noProof/>
                <w:webHidden/>
              </w:rPr>
              <w:fldChar w:fldCharType="end"/>
            </w:r>
          </w:hyperlink>
        </w:p>
        <w:p w14:paraId="1D0F98D8" w14:textId="187B3720" w:rsidR="002E500C" w:rsidRDefault="002E500C">
          <w:pPr>
            <w:pStyle w:val="TM3"/>
            <w:tabs>
              <w:tab w:val="right" w:leader="dot" w:pos="9062"/>
            </w:tabs>
            <w:rPr>
              <w:rFonts w:eastAsiaTheme="minorEastAsia"/>
              <w:noProof/>
              <w:kern w:val="2"/>
              <w:sz w:val="24"/>
              <w:szCs w:val="24"/>
              <w:lang w:eastAsia="fr-FR"/>
              <w14:ligatures w14:val="standardContextual"/>
            </w:rPr>
          </w:pPr>
          <w:hyperlink w:anchor="_Toc202975969" w:history="1">
            <w:r w:rsidRPr="002101C7">
              <w:rPr>
                <w:rStyle w:val="Lienhypertexte"/>
                <w:rFonts w:cstheme="minorHAnsi"/>
                <w:noProof/>
              </w:rPr>
              <w:t>7.5.   Données sensibles</w:t>
            </w:r>
            <w:r>
              <w:rPr>
                <w:noProof/>
                <w:webHidden/>
              </w:rPr>
              <w:tab/>
            </w:r>
            <w:r>
              <w:rPr>
                <w:noProof/>
                <w:webHidden/>
              </w:rPr>
              <w:fldChar w:fldCharType="begin"/>
            </w:r>
            <w:r>
              <w:rPr>
                <w:noProof/>
                <w:webHidden/>
              </w:rPr>
              <w:instrText xml:space="preserve"> PAGEREF _Toc202975969 \h </w:instrText>
            </w:r>
            <w:r>
              <w:rPr>
                <w:noProof/>
                <w:webHidden/>
              </w:rPr>
            </w:r>
            <w:r>
              <w:rPr>
                <w:noProof/>
                <w:webHidden/>
              </w:rPr>
              <w:fldChar w:fldCharType="separate"/>
            </w:r>
            <w:r>
              <w:rPr>
                <w:noProof/>
                <w:webHidden/>
              </w:rPr>
              <w:t>6</w:t>
            </w:r>
            <w:r>
              <w:rPr>
                <w:noProof/>
                <w:webHidden/>
              </w:rPr>
              <w:fldChar w:fldCharType="end"/>
            </w:r>
          </w:hyperlink>
        </w:p>
        <w:p w14:paraId="7A67613E" w14:textId="463DFCA4" w:rsidR="002E500C" w:rsidRDefault="002E500C">
          <w:pPr>
            <w:pStyle w:val="TM3"/>
            <w:tabs>
              <w:tab w:val="right" w:leader="dot" w:pos="9062"/>
            </w:tabs>
            <w:rPr>
              <w:rFonts w:eastAsiaTheme="minorEastAsia"/>
              <w:noProof/>
              <w:kern w:val="2"/>
              <w:sz w:val="24"/>
              <w:szCs w:val="24"/>
              <w:lang w:eastAsia="fr-FR"/>
              <w14:ligatures w14:val="standardContextual"/>
            </w:rPr>
          </w:pPr>
          <w:hyperlink w:anchor="_Toc202975970" w:history="1">
            <w:r w:rsidRPr="002101C7">
              <w:rPr>
                <w:rStyle w:val="Lienhypertexte"/>
                <w:rFonts w:cstheme="minorHAnsi"/>
                <w:noProof/>
              </w:rPr>
              <w:t>7.6.   Documentation et conformité</w:t>
            </w:r>
            <w:r>
              <w:rPr>
                <w:noProof/>
                <w:webHidden/>
              </w:rPr>
              <w:tab/>
            </w:r>
            <w:r>
              <w:rPr>
                <w:noProof/>
                <w:webHidden/>
              </w:rPr>
              <w:fldChar w:fldCharType="begin"/>
            </w:r>
            <w:r>
              <w:rPr>
                <w:noProof/>
                <w:webHidden/>
              </w:rPr>
              <w:instrText xml:space="preserve"> PAGEREF _Toc202975970 \h </w:instrText>
            </w:r>
            <w:r>
              <w:rPr>
                <w:noProof/>
                <w:webHidden/>
              </w:rPr>
            </w:r>
            <w:r>
              <w:rPr>
                <w:noProof/>
                <w:webHidden/>
              </w:rPr>
              <w:fldChar w:fldCharType="separate"/>
            </w:r>
            <w:r>
              <w:rPr>
                <w:noProof/>
                <w:webHidden/>
              </w:rPr>
              <w:t>6</w:t>
            </w:r>
            <w:r>
              <w:rPr>
                <w:noProof/>
                <w:webHidden/>
              </w:rPr>
              <w:fldChar w:fldCharType="end"/>
            </w:r>
          </w:hyperlink>
        </w:p>
        <w:p w14:paraId="6B0A925D" w14:textId="6FF2908F" w:rsidR="002E500C" w:rsidRDefault="002E500C">
          <w:pPr>
            <w:pStyle w:val="TM3"/>
            <w:tabs>
              <w:tab w:val="right" w:leader="dot" w:pos="9062"/>
            </w:tabs>
            <w:rPr>
              <w:rFonts w:eastAsiaTheme="minorEastAsia"/>
              <w:noProof/>
              <w:kern w:val="2"/>
              <w:sz w:val="24"/>
              <w:szCs w:val="24"/>
              <w:lang w:eastAsia="fr-FR"/>
              <w14:ligatures w14:val="standardContextual"/>
            </w:rPr>
          </w:pPr>
          <w:hyperlink w:anchor="_Toc202975971" w:history="1">
            <w:r w:rsidRPr="002101C7">
              <w:rPr>
                <w:rStyle w:val="Lienhypertexte"/>
                <w:rFonts w:cstheme="minorHAnsi"/>
                <w:noProof/>
              </w:rPr>
              <w:t>7.7.   Recours à des sous-traitants ultérieurs</w:t>
            </w:r>
            <w:r>
              <w:rPr>
                <w:noProof/>
                <w:webHidden/>
              </w:rPr>
              <w:tab/>
            </w:r>
            <w:r>
              <w:rPr>
                <w:noProof/>
                <w:webHidden/>
              </w:rPr>
              <w:fldChar w:fldCharType="begin"/>
            </w:r>
            <w:r>
              <w:rPr>
                <w:noProof/>
                <w:webHidden/>
              </w:rPr>
              <w:instrText xml:space="preserve"> PAGEREF _Toc202975971 \h </w:instrText>
            </w:r>
            <w:r>
              <w:rPr>
                <w:noProof/>
                <w:webHidden/>
              </w:rPr>
            </w:r>
            <w:r>
              <w:rPr>
                <w:noProof/>
                <w:webHidden/>
              </w:rPr>
              <w:fldChar w:fldCharType="separate"/>
            </w:r>
            <w:r>
              <w:rPr>
                <w:noProof/>
                <w:webHidden/>
              </w:rPr>
              <w:t>6</w:t>
            </w:r>
            <w:r>
              <w:rPr>
                <w:noProof/>
                <w:webHidden/>
              </w:rPr>
              <w:fldChar w:fldCharType="end"/>
            </w:r>
          </w:hyperlink>
        </w:p>
        <w:p w14:paraId="0F9DE9F5" w14:textId="363B8DAE" w:rsidR="002E500C" w:rsidRDefault="002E500C">
          <w:pPr>
            <w:pStyle w:val="TM3"/>
            <w:tabs>
              <w:tab w:val="right" w:leader="dot" w:pos="9062"/>
            </w:tabs>
            <w:rPr>
              <w:rFonts w:eastAsiaTheme="minorEastAsia"/>
              <w:noProof/>
              <w:kern w:val="2"/>
              <w:sz w:val="24"/>
              <w:szCs w:val="24"/>
              <w:lang w:eastAsia="fr-FR"/>
              <w14:ligatures w14:val="standardContextual"/>
            </w:rPr>
          </w:pPr>
          <w:hyperlink w:anchor="_Toc202975972" w:history="1">
            <w:r w:rsidRPr="002101C7">
              <w:rPr>
                <w:rStyle w:val="Lienhypertexte"/>
                <w:rFonts w:cstheme="minorHAnsi"/>
                <w:noProof/>
              </w:rPr>
              <w:t>7.8.   Transferts internationaux</w:t>
            </w:r>
            <w:r>
              <w:rPr>
                <w:noProof/>
                <w:webHidden/>
              </w:rPr>
              <w:tab/>
            </w:r>
            <w:r>
              <w:rPr>
                <w:noProof/>
                <w:webHidden/>
              </w:rPr>
              <w:fldChar w:fldCharType="begin"/>
            </w:r>
            <w:r>
              <w:rPr>
                <w:noProof/>
                <w:webHidden/>
              </w:rPr>
              <w:instrText xml:space="preserve"> PAGEREF _Toc202975972 \h </w:instrText>
            </w:r>
            <w:r>
              <w:rPr>
                <w:noProof/>
                <w:webHidden/>
              </w:rPr>
            </w:r>
            <w:r>
              <w:rPr>
                <w:noProof/>
                <w:webHidden/>
              </w:rPr>
              <w:fldChar w:fldCharType="separate"/>
            </w:r>
            <w:r>
              <w:rPr>
                <w:noProof/>
                <w:webHidden/>
              </w:rPr>
              <w:t>7</w:t>
            </w:r>
            <w:r>
              <w:rPr>
                <w:noProof/>
                <w:webHidden/>
              </w:rPr>
              <w:fldChar w:fldCharType="end"/>
            </w:r>
          </w:hyperlink>
        </w:p>
        <w:p w14:paraId="38250C55" w14:textId="5CB52B62"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73" w:history="1">
            <w:r w:rsidRPr="002101C7">
              <w:rPr>
                <w:rStyle w:val="Lienhypertexte"/>
                <w:rFonts w:cstheme="minorHAnsi"/>
                <w:noProof/>
              </w:rPr>
              <w:t>Clause 8 - Assistance au responsable du traitement</w:t>
            </w:r>
            <w:r>
              <w:rPr>
                <w:noProof/>
                <w:webHidden/>
              </w:rPr>
              <w:tab/>
            </w:r>
            <w:r>
              <w:rPr>
                <w:noProof/>
                <w:webHidden/>
              </w:rPr>
              <w:fldChar w:fldCharType="begin"/>
            </w:r>
            <w:r>
              <w:rPr>
                <w:noProof/>
                <w:webHidden/>
              </w:rPr>
              <w:instrText xml:space="preserve"> PAGEREF _Toc202975973 \h </w:instrText>
            </w:r>
            <w:r>
              <w:rPr>
                <w:noProof/>
                <w:webHidden/>
              </w:rPr>
            </w:r>
            <w:r>
              <w:rPr>
                <w:noProof/>
                <w:webHidden/>
              </w:rPr>
              <w:fldChar w:fldCharType="separate"/>
            </w:r>
            <w:r>
              <w:rPr>
                <w:noProof/>
                <w:webHidden/>
              </w:rPr>
              <w:t>7</w:t>
            </w:r>
            <w:r>
              <w:rPr>
                <w:noProof/>
                <w:webHidden/>
              </w:rPr>
              <w:fldChar w:fldCharType="end"/>
            </w:r>
          </w:hyperlink>
        </w:p>
        <w:p w14:paraId="0056F8CB" w14:textId="14EA1A02"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74" w:history="1">
            <w:r w:rsidRPr="002101C7">
              <w:rPr>
                <w:rStyle w:val="Lienhypertexte"/>
                <w:rFonts w:cstheme="minorHAnsi"/>
                <w:noProof/>
              </w:rPr>
              <w:t>Clause 9 - Notification de violations de données à caractère personnel</w:t>
            </w:r>
            <w:r>
              <w:rPr>
                <w:noProof/>
                <w:webHidden/>
              </w:rPr>
              <w:tab/>
            </w:r>
            <w:r>
              <w:rPr>
                <w:noProof/>
                <w:webHidden/>
              </w:rPr>
              <w:fldChar w:fldCharType="begin"/>
            </w:r>
            <w:r>
              <w:rPr>
                <w:noProof/>
                <w:webHidden/>
              </w:rPr>
              <w:instrText xml:space="preserve"> PAGEREF _Toc202975974 \h </w:instrText>
            </w:r>
            <w:r>
              <w:rPr>
                <w:noProof/>
                <w:webHidden/>
              </w:rPr>
            </w:r>
            <w:r>
              <w:rPr>
                <w:noProof/>
                <w:webHidden/>
              </w:rPr>
              <w:fldChar w:fldCharType="separate"/>
            </w:r>
            <w:r>
              <w:rPr>
                <w:noProof/>
                <w:webHidden/>
              </w:rPr>
              <w:t>8</w:t>
            </w:r>
            <w:r>
              <w:rPr>
                <w:noProof/>
                <w:webHidden/>
              </w:rPr>
              <w:fldChar w:fldCharType="end"/>
            </w:r>
          </w:hyperlink>
        </w:p>
        <w:p w14:paraId="2393240B" w14:textId="42FF5BC3" w:rsidR="002E500C" w:rsidRDefault="002E500C">
          <w:pPr>
            <w:pStyle w:val="TM3"/>
            <w:tabs>
              <w:tab w:val="right" w:leader="dot" w:pos="9062"/>
            </w:tabs>
            <w:rPr>
              <w:rFonts w:eastAsiaTheme="minorEastAsia"/>
              <w:noProof/>
              <w:kern w:val="2"/>
              <w:sz w:val="24"/>
              <w:szCs w:val="24"/>
              <w:lang w:eastAsia="fr-FR"/>
              <w14:ligatures w14:val="standardContextual"/>
            </w:rPr>
          </w:pPr>
          <w:hyperlink w:anchor="_Toc202975975" w:history="1">
            <w:r w:rsidRPr="002101C7">
              <w:rPr>
                <w:rStyle w:val="Lienhypertexte"/>
                <w:rFonts w:cstheme="minorHAnsi"/>
                <w:noProof/>
              </w:rPr>
              <w:t>9.1.   Violation de données en rapport avec des données traitées par le responsable du traitement</w:t>
            </w:r>
            <w:r>
              <w:rPr>
                <w:noProof/>
                <w:webHidden/>
              </w:rPr>
              <w:tab/>
            </w:r>
            <w:r>
              <w:rPr>
                <w:noProof/>
                <w:webHidden/>
              </w:rPr>
              <w:fldChar w:fldCharType="begin"/>
            </w:r>
            <w:r>
              <w:rPr>
                <w:noProof/>
                <w:webHidden/>
              </w:rPr>
              <w:instrText xml:space="preserve"> PAGEREF _Toc202975975 \h </w:instrText>
            </w:r>
            <w:r>
              <w:rPr>
                <w:noProof/>
                <w:webHidden/>
              </w:rPr>
            </w:r>
            <w:r>
              <w:rPr>
                <w:noProof/>
                <w:webHidden/>
              </w:rPr>
              <w:fldChar w:fldCharType="separate"/>
            </w:r>
            <w:r>
              <w:rPr>
                <w:noProof/>
                <w:webHidden/>
              </w:rPr>
              <w:t>8</w:t>
            </w:r>
            <w:r>
              <w:rPr>
                <w:noProof/>
                <w:webHidden/>
              </w:rPr>
              <w:fldChar w:fldCharType="end"/>
            </w:r>
          </w:hyperlink>
        </w:p>
        <w:p w14:paraId="5EDA787C" w14:textId="1F248F34" w:rsidR="002E500C" w:rsidRDefault="002E500C">
          <w:pPr>
            <w:pStyle w:val="TM3"/>
            <w:tabs>
              <w:tab w:val="right" w:leader="dot" w:pos="9062"/>
            </w:tabs>
            <w:rPr>
              <w:rFonts w:eastAsiaTheme="minorEastAsia"/>
              <w:noProof/>
              <w:kern w:val="2"/>
              <w:sz w:val="24"/>
              <w:szCs w:val="24"/>
              <w:lang w:eastAsia="fr-FR"/>
              <w14:ligatures w14:val="standardContextual"/>
            </w:rPr>
          </w:pPr>
          <w:hyperlink w:anchor="_Toc202975976" w:history="1">
            <w:r w:rsidRPr="002101C7">
              <w:rPr>
                <w:rStyle w:val="Lienhypertexte"/>
                <w:rFonts w:cstheme="minorHAnsi"/>
                <w:noProof/>
              </w:rPr>
              <w:t>9.2.   Violation de données en rapport avec des données traitées par le sous-traitant</w:t>
            </w:r>
            <w:r>
              <w:rPr>
                <w:noProof/>
                <w:webHidden/>
              </w:rPr>
              <w:tab/>
            </w:r>
            <w:r>
              <w:rPr>
                <w:noProof/>
                <w:webHidden/>
              </w:rPr>
              <w:fldChar w:fldCharType="begin"/>
            </w:r>
            <w:r>
              <w:rPr>
                <w:noProof/>
                <w:webHidden/>
              </w:rPr>
              <w:instrText xml:space="preserve"> PAGEREF _Toc202975976 \h </w:instrText>
            </w:r>
            <w:r>
              <w:rPr>
                <w:noProof/>
                <w:webHidden/>
              </w:rPr>
            </w:r>
            <w:r>
              <w:rPr>
                <w:noProof/>
                <w:webHidden/>
              </w:rPr>
              <w:fldChar w:fldCharType="separate"/>
            </w:r>
            <w:r>
              <w:rPr>
                <w:noProof/>
                <w:webHidden/>
              </w:rPr>
              <w:t>8</w:t>
            </w:r>
            <w:r>
              <w:rPr>
                <w:noProof/>
                <w:webHidden/>
              </w:rPr>
              <w:fldChar w:fldCharType="end"/>
            </w:r>
          </w:hyperlink>
        </w:p>
        <w:p w14:paraId="7E4D2800" w14:textId="52409629" w:rsidR="002E500C" w:rsidRDefault="002E500C">
          <w:pPr>
            <w:pStyle w:val="TM1"/>
            <w:rPr>
              <w:rFonts w:eastAsiaTheme="minorEastAsia"/>
              <w:noProof/>
              <w:kern w:val="2"/>
              <w:sz w:val="24"/>
              <w:szCs w:val="24"/>
              <w:lang w:eastAsia="fr-FR"/>
              <w14:ligatures w14:val="standardContextual"/>
            </w:rPr>
          </w:pPr>
          <w:hyperlink w:anchor="_Toc202975977" w:history="1">
            <w:r w:rsidRPr="002101C7">
              <w:rPr>
                <w:rStyle w:val="Lienhypertexte"/>
                <w:rFonts w:cstheme="minorHAnsi"/>
                <w:noProof/>
              </w:rPr>
              <w:t>SECTION III - DISPOSITIONS FINALES</w:t>
            </w:r>
            <w:r>
              <w:rPr>
                <w:noProof/>
                <w:webHidden/>
              </w:rPr>
              <w:tab/>
            </w:r>
            <w:r>
              <w:rPr>
                <w:noProof/>
                <w:webHidden/>
              </w:rPr>
              <w:fldChar w:fldCharType="begin"/>
            </w:r>
            <w:r>
              <w:rPr>
                <w:noProof/>
                <w:webHidden/>
              </w:rPr>
              <w:instrText xml:space="preserve"> PAGEREF _Toc202975977 \h </w:instrText>
            </w:r>
            <w:r>
              <w:rPr>
                <w:noProof/>
                <w:webHidden/>
              </w:rPr>
            </w:r>
            <w:r>
              <w:rPr>
                <w:noProof/>
                <w:webHidden/>
              </w:rPr>
              <w:fldChar w:fldCharType="separate"/>
            </w:r>
            <w:r>
              <w:rPr>
                <w:noProof/>
                <w:webHidden/>
              </w:rPr>
              <w:t>9</w:t>
            </w:r>
            <w:r>
              <w:rPr>
                <w:noProof/>
                <w:webHidden/>
              </w:rPr>
              <w:fldChar w:fldCharType="end"/>
            </w:r>
          </w:hyperlink>
        </w:p>
        <w:p w14:paraId="71048AF9" w14:textId="56C3F5CA"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78" w:history="1">
            <w:r w:rsidRPr="002101C7">
              <w:rPr>
                <w:rStyle w:val="Lienhypertexte"/>
                <w:rFonts w:cstheme="minorHAnsi"/>
                <w:noProof/>
              </w:rPr>
              <w:t>Clause 10 - Non-respect des clauses et résiliation</w:t>
            </w:r>
            <w:r>
              <w:rPr>
                <w:noProof/>
                <w:webHidden/>
              </w:rPr>
              <w:tab/>
            </w:r>
            <w:r>
              <w:rPr>
                <w:noProof/>
                <w:webHidden/>
              </w:rPr>
              <w:fldChar w:fldCharType="begin"/>
            </w:r>
            <w:r>
              <w:rPr>
                <w:noProof/>
                <w:webHidden/>
              </w:rPr>
              <w:instrText xml:space="preserve"> PAGEREF _Toc202975978 \h </w:instrText>
            </w:r>
            <w:r>
              <w:rPr>
                <w:noProof/>
                <w:webHidden/>
              </w:rPr>
            </w:r>
            <w:r>
              <w:rPr>
                <w:noProof/>
                <w:webHidden/>
              </w:rPr>
              <w:fldChar w:fldCharType="separate"/>
            </w:r>
            <w:r>
              <w:rPr>
                <w:noProof/>
                <w:webHidden/>
              </w:rPr>
              <w:t>9</w:t>
            </w:r>
            <w:r>
              <w:rPr>
                <w:noProof/>
                <w:webHidden/>
              </w:rPr>
              <w:fldChar w:fldCharType="end"/>
            </w:r>
          </w:hyperlink>
        </w:p>
        <w:p w14:paraId="56545FC7" w14:textId="406AA414" w:rsidR="002E500C" w:rsidRDefault="002E500C">
          <w:pPr>
            <w:pStyle w:val="TM1"/>
            <w:rPr>
              <w:rFonts w:eastAsiaTheme="minorEastAsia"/>
              <w:noProof/>
              <w:kern w:val="2"/>
              <w:sz w:val="24"/>
              <w:szCs w:val="24"/>
              <w:lang w:eastAsia="fr-FR"/>
              <w14:ligatures w14:val="standardContextual"/>
            </w:rPr>
          </w:pPr>
          <w:hyperlink w:anchor="_Toc202975979" w:history="1">
            <w:r w:rsidRPr="002101C7">
              <w:rPr>
                <w:rStyle w:val="Lienhypertexte"/>
                <w:rFonts w:cstheme="minorHAnsi"/>
                <w:noProof/>
              </w:rPr>
              <w:t>ANNEXE I - Liste des Parties</w:t>
            </w:r>
            <w:r>
              <w:rPr>
                <w:noProof/>
                <w:webHidden/>
              </w:rPr>
              <w:tab/>
            </w:r>
            <w:r>
              <w:rPr>
                <w:noProof/>
                <w:webHidden/>
              </w:rPr>
              <w:fldChar w:fldCharType="begin"/>
            </w:r>
            <w:r>
              <w:rPr>
                <w:noProof/>
                <w:webHidden/>
              </w:rPr>
              <w:instrText xml:space="preserve"> PAGEREF _Toc202975979 \h </w:instrText>
            </w:r>
            <w:r>
              <w:rPr>
                <w:noProof/>
                <w:webHidden/>
              </w:rPr>
            </w:r>
            <w:r>
              <w:rPr>
                <w:noProof/>
                <w:webHidden/>
              </w:rPr>
              <w:fldChar w:fldCharType="separate"/>
            </w:r>
            <w:r>
              <w:rPr>
                <w:noProof/>
                <w:webHidden/>
              </w:rPr>
              <w:t>10</w:t>
            </w:r>
            <w:r>
              <w:rPr>
                <w:noProof/>
                <w:webHidden/>
              </w:rPr>
              <w:fldChar w:fldCharType="end"/>
            </w:r>
          </w:hyperlink>
        </w:p>
        <w:p w14:paraId="7DEB2FBA" w14:textId="26A7A61A" w:rsidR="002E500C" w:rsidRDefault="002E500C">
          <w:pPr>
            <w:pStyle w:val="TM1"/>
            <w:rPr>
              <w:rFonts w:eastAsiaTheme="minorEastAsia"/>
              <w:noProof/>
              <w:kern w:val="2"/>
              <w:sz w:val="24"/>
              <w:szCs w:val="24"/>
              <w:lang w:eastAsia="fr-FR"/>
              <w14:ligatures w14:val="standardContextual"/>
            </w:rPr>
          </w:pPr>
          <w:hyperlink w:anchor="_Toc202975980" w:history="1">
            <w:r w:rsidRPr="002101C7">
              <w:rPr>
                <w:rStyle w:val="Lienhypertexte"/>
                <w:rFonts w:cstheme="minorHAnsi"/>
                <w:noProof/>
              </w:rPr>
              <w:t>ANNEXE II – Description du traitement</w:t>
            </w:r>
            <w:r>
              <w:rPr>
                <w:noProof/>
                <w:webHidden/>
              </w:rPr>
              <w:tab/>
            </w:r>
            <w:r>
              <w:rPr>
                <w:noProof/>
                <w:webHidden/>
              </w:rPr>
              <w:fldChar w:fldCharType="begin"/>
            </w:r>
            <w:r>
              <w:rPr>
                <w:noProof/>
                <w:webHidden/>
              </w:rPr>
              <w:instrText xml:space="preserve"> PAGEREF _Toc202975980 \h </w:instrText>
            </w:r>
            <w:r>
              <w:rPr>
                <w:noProof/>
                <w:webHidden/>
              </w:rPr>
            </w:r>
            <w:r>
              <w:rPr>
                <w:noProof/>
                <w:webHidden/>
              </w:rPr>
              <w:fldChar w:fldCharType="separate"/>
            </w:r>
            <w:r>
              <w:rPr>
                <w:noProof/>
                <w:webHidden/>
              </w:rPr>
              <w:t>11</w:t>
            </w:r>
            <w:r>
              <w:rPr>
                <w:noProof/>
                <w:webHidden/>
              </w:rPr>
              <w:fldChar w:fldCharType="end"/>
            </w:r>
          </w:hyperlink>
        </w:p>
        <w:p w14:paraId="4292FBFD" w14:textId="6FD1752E" w:rsidR="002E500C" w:rsidRDefault="002E500C">
          <w:pPr>
            <w:pStyle w:val="TM1"/>
            <w:rPr>
              <w:rFonts w:eastAsiaTheme="minorEastAsia"/>
              <w:noProof/>
              <w:kern w:val="2"/>
              <w:sz w:val="24"/>
              <w:szCs w:val="24"/>
              <w:lang w:eastAsia="fr-FR"/>
              <w14:ligatures w14:val="standardContextual"/>
            </w:rPr>
          </w:pPr>
          <w:hyperlink w:anchor="_Toc202975981" w:history="1">
            <w:r w:rsidRPr="002101C7">
              <w:rPr>
                <w:rStyle w:val="Lienhypertexte"/>
                <w:rFonts w:cstheme="minorHAnsi"/>
                <w:noProof/>
              </w:rPr>
              <w:t>ANNEXE III - Mesures techniques et organisationnelles, y compris celles visant à garantir la sécurité des données</w:t>
            </w:r>
            <w:r>
              <w:rPr>
                <w:noProof/>
                <w:webHidden/>
              </w:rPr>
              <w:tab/>
            </w:r>
            <w:r>
              <w:rPr>
                <w:noProof/>
                <w:webHidden/>
              </w:rPr>
              <w:fldChar w:fldCharType="begin"/>
            </w:r>
            <w:r>
              <w:rPr>
                <w:noProof/>
                <w:webHidden/>
              </w:rPr>
              <w:instrText xml:space="preserve"> PAGEREF _Toc202975981 \h </w:instrText>
            </w:r>
            <w:r>
              <w:rPr>
                <w:noProof/>
                <w:webHidden/>
              </w:rPr>
            </w:r>
            <w:r>
              <w:rPr>
                <w:noProof/>
                <w:webHidden/>
              </w:rPr>
              <w:fldChar w:fldCharType="separate"/>
            </w:r>
            <w:r>
              <w:rPr>
                <w:noProof/>
                <w:webHidden/>
              </w:rPr>
              <w:t>12</w:t>
            </w:r>
            <w:r>
              <w:rPr>
                <w:noProof/>
                <w:webHidden/>
              </w:rPr>
              <w:fldChar w:fldCharType="end"/>
            </w:r>
          </w:hyperlink>
        </w:p>
        <w:p w14:paraId="1BD9F7D9" w14:textId="3381AF8D" w:rsidR="002E500C" w:rsidRDefault="002E500C">
          <w:pPr>
            <w:pStyle w:val="TM1"/>
            <w:rPr>
              <w:rFonts w:eastAsiaTheme="minorEastAsia"/>
              <w:noProof/>
              <w:kern w:val="2"/>
              <w:sz w:val="24"/>
              <w:szCs w:val="24"/>
              <w:lang w:eastAsia="fr-FR"/>
              <w14:ligatures w14:val="standardContextual"/>
            </w:rPr>
          </w:pPr>
          <w:hyperlink w:anchor="_Toc202975982" w:history="1">
            <w:r w:rsidRPr="002101C7">
              <w:rPr>
                <w:rStyle w:val="Lienhypertexte"/>
                <w:rFonts w:cstheme="minorHAnsi"/>
                <w:noProof/>
              </w:rPr>
              <w:t>ANNEXE IV - Liste de sous-traitants ultérieurs</w:t>
            </w:r>
            <w:r>
              <w:rPr>
                <w:noProof/>
                <w:webHidden/>
              </w:rPr>
              <w:tab/>
            </w:r>
            <w:r>
              <w:rPr>
                <w:noProof/>
                <w:webHidden/>
              </w:rPr>
              <w:fldChar w:fldCharType="begin"/>
            </w:r>
            <w:r>
              <w:rPr>
                <w:noProof/>
                <w:webHidden/>
              </w:rPr>
              <w:instrText xml:space="preserve"> PAGEREF _Toc202975982 \h </w:instrText>
            </w:r>
            <w:r>
              <w:rPr>
                <w:noProof/>
                <w:webHidden/>
              </w:rPr>
            </w:r>
            <w:r>
              <w:rPr>
                <w:noProof/>
                <w:webHidden/>
              </w:rPr>
              <w:fldChar w:fldCharType="separate"/>
            </w:r>
            <w:r>
              <w:rPr>
                <w:noProof/>
                <w:webHidden/>
              </w:rPr>
              <w:t>13</w:t>
            </w:r>
            <w:r>
              <w:rPr>
                <w:noProof/>
                <w:webHidden/>
              </w:rPr>
              <w:fldChar w:fldCharType="end"/>
            </w:r>
          </w:hyperlink>
        </w:p>
        <w:p w14:paraId="1405F8A1" w14:textId="33195E27" w:rsidR="002E500C" w:rsidRDefault="002E500C">
          <w:pPr>
            <w:pStyle w:val="TM1"/>
            <w:rPr>
              <w:rFonts w:eastAsiaTheme="minorEastAsia"/>
              <w:noProof/>
              <w:kern w:val="2"/>
              <w:sz w:val="24"/>
              <w:szCs w:val="24"/>
              <w:lang w:eastAsia="fr-FR"/>
              <w14:ligatures w14:val="standardContextual"/>
            </w:rPr>
          </w:pPr>
          <w:hyperlink w:anchor="_Toc202975983" w:history="1">
            <w:r w:rsidRPr="002101C7">
              <w:rPr>
                <w:rStyle w:val="Lienhypertexte"/>
                <w:rFonts w:cstheme="minorHAnsi"/>
                <w:noProof/>
              </w:rPr>
              <w:t>ANNEXE V - Stipulations complémentaires</w:t>
            </w:r>
            <w:r>
              <w:rPr>
                <w:noProof/>
                <w:webHidden/>
              </w:rPr>
              <w:tab/>
            </w:r>
            <w:r>
              <w:rPr>
                <w:noProof/>
                <w:webHidden/>
              </w:rPr>
              <w:fldChar w:fldCharType="begin"/>
            </w:r>
            <w:r>
              <w:rPr>
                <w:noProof/>
                <w:webHidden/>
              </w:rPr>
              <w:instrText xml:space="preserve"> PAGEREF _Toc202975983 \h </w:instrText>
            </w:r>
            <w:r>
              <w:rPr>
                <w:noProof/>
                <w:webHidden/>
              </w:rPr>
            </w:r>
            <w:r>
              <w:rPr>
                <w:noProof/>
                <w:webHidden/>
              </w:rPr>
              <w:fldChar w:fldCharType="separate"/>
            </w:r>
            <w:r>
              <w:rPr>
                <w:noProof/>
                <w:webHidden/>
              </w:rPr>
              <w:t>14</w:t>
            </w:r>
            <w:r>
              <w:rPr>
                <w:noProof/>
                <w:webHidden/>
              </w:rPr>
              <w:fldChar w:fldCharType="end"/>
            </w:r>
          </w:hyperlink>
        </w:p>
        <w:p w14:paraId="44200630" w14:textId="3EC59D10"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84" w:history="1">
            <w:r w:rsidRPr="002101C7">
              <w:rPr>
                <w:rStyle w:val="Lienhypertexte"/>
                <w:rFonts w:cstheme="minorHAnsi"/>
                <w:noProof/>
              </w:rPr>
              <w:t>Article 1 – Hiérarchie</w:t>
            </w:r>
            <w:r>
              <w:rPr>
                <w:noProof/>
                <w:webHidden/>
              </w:rPr>
              <w:tab/>
            </w:r>
            <w:r>
              <w:rPr>
                <w:noProof/>
                <w:webHidden/>
              </w:rPr>
              <w:fldChar w:fldCharType="begin"/>
            </w:r>
            <w:r>
              <w:rPr>
                <w:noProof/>
                <w:webHidden/>
              </w:rPr>
              <w:instrText xml:space="preserve"> PAGEREF _Toc202975984 \h </w:instrText>
            </w:r>
            <w:r>
              <w:rPr>
                <w:noProof/>
                <w:webHidden/>
              </w:rPr>
            </w:r>
            <w:r>
              <w:rPr>
                <w:noProof/>
                <w:webHidden/>
              </w:rPr>
              <w:fldChar w:fldCharType="separate"/>
            </w:r>
            <w:r>
              <w:rPr>
                <w:noProof/>
                <w:webHidden/>
              </w:rPr>
              <w:t>14</w:t>
            </w:r>
            <w:r>
              <w:rPr>
                <w:noProof/>
                <w:webHidden/>
              </w:rPr>
              <w:fldChar w:fldCharType="end"/>
            </w:r>
          </w:hyperlink>
        </w:p>
        <w:p w14:paraId="1B9A4724" w14:textId="7DC5F480"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85" w:history="1">
            <w:r w:rsidRPr="002101C7">
              <w:rPr>
                <w:rStyle w:val="Lienhypertexte"/>
                <w:rFonts w:cstheme="minorHAnsi"/>
                <w:noProof/>
              </w:rPr>
              <w:t>Article 2 – Instructions</w:t>
            </w:r>
            <w:r>
              <w:rPr>
                <w:noProof/>
                <w:webHidden/>
              </w:rPr>
              <w:tab/>
            </w:r>
            <w:r>
              <w:rPr>
                <w:noProof/>
                <w:webHidden/>
              </w:rPr>
              <w:fldChar w:fldCharType="begin"/>
            </w:r>
            <w:r>
              <w:rPr>
                <w:noProof/>
                <w:webHidden/>
              </w:rPr>
              <w:instrText xml:space="preserve"> PAGEREF _Toc202975985 \h </w:instrText>
            </w:r>
            <w:r>
              <w:rPr>
                <w:noProof/>
                <w:webHidden/>
              </w:rPr>
            </w:r>
            <w:r>
              <w:rPr>
                <w:noProof/>
                <w:webHidden/>
              </w:rPr>
              <w:fldChar w:fldCharType="separate"/>
            </w:r>
            <w:r>
              <w:rPr>
                <w:noProof/>
                <w:webHidden/>
              </w:rPr>
              <w:t>14</w:t>
            </w:r>
            <w:r>
              <w:rPr>
                <w:noProof/>
                <w:webHidden/>
              </w:rPr>
              <w:fldChar w:fldCharType="end"/>
            </w:r>
          </w:hyperlink>
        </w:p>
        <w:p w14:paraId="08A7F28B" w14:textId="3F272306"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86" w:history="1">
            <w:r w:rsidRPr="002101C7">
              <w:rPr>
                <w:rStyle w:val="Lienhypertexte"/>
                <w:rFonts w:cstheme="minorHAnsi"/>
                <w:noProof/>
              </w:rPr>
              <w:t>Article 3 – Documentation et conformité</w:t>
            </w:r>
            <w:r>
              <w:rPr>
                <w:noProof/>
                <w:webHidden/>
              </w:rPr>
              <w:tab/>
            </w:r>
            <w:r>
              <w:rPr>
                <w:noProof/>
                <w:webHidden/>
              </w:rPr>
              <w:fldChar w:fldCharType="begin"/>
            </w:r>
            <w:r>
              <w:rPr>
                <w:noProof/>
                <w:webHidden/>
              </w:rPr>
              <w:instrText xml:space="preserve"> PAGEREF _Toc202975986 \h </w:instrText>
            </w:r>
            <w:r>
              <w:rPr>
                <w:noProof/>
                <w:webHidden/>
              </w:rPr>
            </w:r>
            <w:r>
              <w:rPr>
                <w:noProof/>
                <w:webHidden/>
              </w:rPr>
              <w:fldChar w:fldCharType="separate"/>
            </w:r>
            <w:r>
              <w:rPr>
                <w:noProof/>
                <w:webHidden/>
              </w:rPr>
              <w:t>14</w:t>
            </w:r>
            <w:r>
              <w:rPr>
                <w:noProof/>
                <w:webHidden/>
              </w:rPr>
              <w:fldChar w:fldCharType="end"/>
            </w:r>
          </w:hyperlink>
        </w:p>
        <w:p w14:paraId="2E107665" w14:textId="21F8A534"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87" w:history="1">
            <w:r w:rsidRPr="002101C7">
              <w:rPr>
                <w:rStyle w:val="Lienhypertexte"/>
                <w:rFonts w:cstheme="minorHAnsi"/>
                <w:noProof/>
              </w:rPr>
              <w:t>Article 4 – Recours à des sous-traitants ultérieurs</w:t>
            </w:r>
            <w:r>
              <w:rPr>
                <w:noProof/>
                <w:webHidden/>
              </w:rPr>
              <w:tab/>
            </w:r>
            <w:r>
              <w:rPr>
                <w:noProof/>
                <w:webHidden/>
              </w:rPr>
              <w:fldChar w:fldCharType="begin"/>
            </w:r>
            <w:r>
              <w:rPr>
                <w:noProof/>
                <w:webHidden/>
              </w:rPr>
              <w:instrText xml:space="preserve"> PAGEREF _Toc202975987 \h </w:instrText>
            </w:r>
            <w:r>
              <w:rPr>
                <w:noProof/>
                <w:webHidden/>
              </w:rPr>
            </w:r>
            <w:r>
              <w:rPr>
                <w:noProof/>
                <w:webHidden/>
              </w:rPr>
              <w:fldChar w:fldCharType="separate"/>
            </w:r>
            <w:r>
              <w:rPr>
                <w:noProof/>
                <w:webHidden/>
              </w:rPr>
              <w:t>14</w:t>
            </w:r>
            <w:r>
              <w:rPr>
                <w:noProof/>
                <w:webHidden/>
              </w:rPr>
              <w:fldChar w:fldCharType="end"/>
            </w:r>
          </w:hyperlink>
        </w:p>
        <w:p w14:paraId="489AC780" w14:textId="04D79CAC"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88" w:history="1">
            <w:r w:rsidRPr="002101C7">
              <w:rPr>
                <w:rStyle w:val="Lienhypertexte"/>
                <w:rFonts w:cstheme="minorHAnsi"/>
                <w:noProof/>
              </w:rPr>
              <w:t>Article 5 - Transferts internationaux</w:t>
            </w:r>
            <w:r>
              <w:rPr>
                <w:noProof/>
                <w:webHidden/>
              </w:rPr>
              <w:tab/>
            </w:r>
            <w:r>
              <w:rPr>
                <w:noProof/>
                <w:webHidden/>
              </w:rPr>
              <w:fldChar w:fldCharType="begin"/>
            </w:r>
            <w:r>
              <w:rPr>
                <w:noProof/>
                <w:webHidden/>
              </w:rPr>
              <w:instrText xml:space="preserve"> PAGEREF _Toc202975988 \h </w:instrText>
            </w:r>
            <w:r>
              <w:rPr>
                <w:noProof/>
                <w:webHidden/>
              </w:rPr>
            </w:r>
            <w:r>
              <w:rPr>
                <w:noProof/>
                <w:webHidden/>
              </w:rPr>
              <w:fldChar w:fldCharType="separate"/>
            </w:r>
            <w:r>
              <w:rPr>
                <w:noProof/>
                <w:webHidden/>
              </w:rPr>
              <w:t>15</w:t>
            </w:r>
            <w:r>
              <w:rPr>
                <w:noProof/>
                <w:webHidden/>
              </w:rPr>
              <w:fldChar w:fldCharType="end"/>
            </w:r>
          </w:hyperlink>
        </w:p>
        <w:p w14:paraId="74E445ED" w14:textId="75E730E4"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89" w:history="1">
            <w:r w:rsidRPr="002101C7">
              <w:rPr>
                <w:rStyle w:val="Lienhypertexte"/>
                <w:rFonts w:cstheme="minorHAnsi"/>
                <w:noProof/>
              </w:rPr>
              <w:t>Article 6 – Procédure en cas d’injonction d’une autorité d’un pays tiers</w:t>
            </w:r>
            <w:r>
              <w:rPr>
                <w:noProof/>
                <w:webHidden/>
              </w:rPr>
              <w:tab/>
            </w:r>
            <w:r>
              <w:rPr>
                <w:noProof/>
                <w:webHidden/>
              </w:rPr>
              <w:fldChar w:fldCharType="begin"/>
            </w:r>
            <w:r>
              <w:rPr>
                <w:noProof/>
                <w:webHidden/>
              </w:rPr>
              <w:instrText xml:space="preserve"> PAGEREF _Toc202975989 \h </w:instrText>
            </w:r>
            <w:r>
              <w:rPr>
                <w:noProof/>
                <w:webHidden/>
              </w:rPr>
            </w:r>
            <w:r>
              <w:rPr>
                <w:noProof/>
                <w:webHidden/>
              </w:rPr>
              <w:fldChar w:fldCharType="separate"/>
            </w:r>
            <w:r>
              <w:rPr>
                <w:noProof/>
                <w:webHidden/>
              </w:rPr>
              <w:t>16</w:t>
            </w:r>
            <w:r>
              <w:rPr>
                <w:noProof/>
                <w:webHidden/>
              </w:rPr>
              <w:fldChar w:fldCharType="end"/>
            </w:r>
          </w:hyperlink>
        </w:p>
        <w:p w14:paraId="745B796C" w14:textId="73CAF07B"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90" w:history="1">
            <w:r w:rsidRPr="002101C7">
              <w:rPr>
                <w:rStyle w:val="Lienhypertexte"/>
                <w:rFonts w:cstheme="minorHAnsi"/>
                <w:noProof/>
              </w:rPr>
              <w:t>Article 7 – Assistance au responsable du traitement</w:t>
            </w:r>
            <w:r>
              <w:rPr>
                <w:noProof/>
                <w:webHidden/>
              </w:rPr>
              <w:tab/>
            </w:r>
            <w:r>
              <w:rPr>
                <w:noProof/>
                <w:webHidden/>
              </w:rPr>
              <w:fldChar w:fldCharType="begin"/>
            </w:r>
            <w:r>
              <w:rPr>
                <w:noProof/>
                <w:webHidden/>
              </w:rPr>
              <w:instrText xml:space="preserve"> PAGEREF _Toc202975990 \h </w:instrText>
            </w:r>
            <w:r>
              <w:rPr>
                <w:noProof/>
                <w:webHidden/>
              </w:rPr>
            </w:r>
            <w:r>
              <w:rPr>
                <w:noProof/>
                <w:webHidden/>
              </w:rPr>
              <w:fldChar w:fldCharType="separate"/>
            </w:r>
            <w:r>
              <w:rPr>
                <w:noProof/>
                <w:webHidden/>
              </w:rPr>
              <w:t>17</w:t>
            </w:r>
            <w:r>
              <w:rPr>
                <w:noProof/>
                <w:webHidden/>
              </w:rPr>
              <w:fldChar w:fldCharType="end"/>
            </w:r>
          </w:hyperlink>
        </w:p>
        <w:p w14:paraId="744E2CD3" w14:textId="6474728F"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91" w:history="1">
            <w:r w:rsidRPr="002101C7">
              <w:rPr>
                <w:rStyle w:val="Lienhypertexte"/>
                <w:rFonts w:cstheme="minorHAnsi"/>
                <w:noProof/>
              </w:rPr>
              <w:t>Article 8 – Notification des violations de données à caractère personnel</w:t>
            </w:r>
            <w:r>
              <w:rPr>
                <w:noProof/>
                <w:webHidden/>
              </w:rPr>
              <w:tab/>
            </w:r>
            <w:r>
              <w:rPr>
                <w:noProof/>
                <w:webHidden/>
              </w:rPr>
              <w:fldChar w:fldCharType="begin"/>
            </w:r>
            <w:r>
              <w:rPr>
                <w:noProof/>
                <w:webHidden/>
              </w:rPr>
              <w:instrText xml:space="preserve"> PAGEREF _Toc202975991 \h </w:instrText>
            </w:r>
            <w:r>
              <w:rPr>
                <w:noProof/>
                <w:webHidden/>
              </w:rPr>
            </w:r>
            <w:r>
              <w:rPr>
                <w:noProof/>
                <w:webHidden/>
              </w:rPr>
              <w:fldChar w:fldCharType="separate"/>
            </w:r>
            <w:r>
              <w:rPr>
                <w:noProof/>
                <w:webHidden/>
              </w:rPr>
              <w:t>17</w:t>
            </w:r>
            <w:r>
              <w:rPr>
                <w:noProof/>
                <w:webHidden/>
              </w:rPr>
              <w:fldChar w:fldCharType="end"/>
            </w:r>
          </w:hyperlink>
        </w:p>
        <w:p w14:paraId="761A9FF2" w14:textId="64B82A6E" w:rsidR="002E500C" w:rsidRDefault="002E500C">
          <w:pPr>
            <w:pStyle w:val="TM2"/>
            <w:tabs>
              <w:tab w:val="right" w:leader="dot" w:pos="9062"/>
            </w:tabs>
            <w:rPr>
              <w:rFonts w:eastAsiaTheme="minorEastAsia"/>
              <w:noProof/>
              <w:kern w:val="2"/>
              <w:sz w:val="24"/>
              <w:szCs w:val="24"/>
              <w:lang w:eastAsia="fr-FR"/>
              <w14:ligatures w14:val="standardContextual"/>
            </w:rPr>
          </w:pPr>
          <w:hyperlink w:anchor="_Toc202975992" w:history="1">
            <w:r w:rsidRPr="002101C7">
              <w:rPr>
                <w:rStyle w:val="Lienhypertexte"/>
                <w:rFonts w:cstheme="minorHAnsi"/>
                <w:noProof/>
              </w:rPr>
              <w:t>Article 9 – Non-respect des clauses et résiliation</w:t>
            </w:r>
            <w:r>
              <w:rPr>
                <w:noProof/>
                <w:webHidden/>
              </w:rPr>
              <w:tab/>
            </w:r>
            <w:r>
              <w:rPr>
                <w:noProof/>
                <w:webHidden/>
              </w:rPr>
              <w:fldChar w:fldCharType="begin"/>
            </w:r>
            <w:r>
              <w:rPr>
                <w:noProof/>
                <w:webHidden/>
              </w:rPr>
              <w:instrText xml:space="preserve"> PAGEREF _Toc202975992 \h </w:instrText>
            </w:r>
            <w:r>
              <w:rPr>
                <w:noProof/>
                <w:webHidden/>
              </w:rPr>
            </w:r>
            <w:r>
              <w:rPr>
                <w:noProof/>
                <w:webHidden/>
              </w:rPr>
              <w:fldChar w:fldCharType="separate"/>
            </w:r>
            <w:r>
              <w:rPr>
                <w:noProof/>
                <w:webHidden/>
              </w:rPr>
              <w:t>17</w:t>
            </w:r>
            <w:r>
              <w:rPr>
                <w:noProof/>
                <w:webHidden/>
              </w:rPr>
              <w:fldChar w:fldCharType="end"/>
            </w:r>
          </w:hyperlink>
        </w:p>
        <w:p w14:paraId="435DD02A" w14:textId="76770C82"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202975956"/>
      <w:r w:rsidRPr="00452029">
        <w:rPr>
          <w:rFonts w:asciiTheme="minorHAnsi" w:hAnsiTheme="minorHAnsi" w:cstheme="minorHAnsi"/>
          <w:sz w:val="20"/>
          <w:szCs w:val="20"/>
        </w:rPr>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20297595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20297595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20297595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20297596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20297596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 xml:space="preserve">Une fois que les annexes mentionnées au point </w:t>
      </w:r>
      <w:proofErr w:type="gramStart"/>
      <w:r w:rsidRPr="00452029">
        <w:rPr>
          <w:rFonts w:cstheme="minorHAnsi"/>
          <w:sz w:val="20"/>
          <w:szCs w:val="20"/>
        </w:rPr>
        <w:t>a</w:t>
      </w:r>
      <w:proofErr w:type="gramEnd"/>
      <w:r w:rsidRPr="00452029">
        <w:rPr>
          <w:rFonts w:cstheme="minorHAnsi"/>
          <w:sz w:val="20"/>
          <w:szCs w:val="20"/>
        </w:rPr>
        <w:t>)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20297596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20297596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20297596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20297596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20297596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20297596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20297596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exécution, à la gestion et au suivi du contrat. Le sous-traitant veille à ce que les personnes autorisées à traiter les données à caractère 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20297596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20297597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202975971"/>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2FDD6FA9" w14:textId="3041F97E" w:rsidR="006F5157" w:rsidRPr="00452029" w:rsidRDefault="003E5569" w:rsidP="00452029">
      <w:pPr>
        <w:pStyle w:val="Paragraphedeliste"/>
        <w:numPr>
          <w:ilvl w:val="0"/>
          <w:numId w:val="12"/>
        </w:numPr>
        <w:spacing w:after="0"/>
        <w:jc w:val="both"/>
        <w:rPr>
          <w:rFonts w:cstheme="minorHAnsi"/>
          <w:sz w:val="20"/>
          <w:szCs w:val="20"/>
        </w:rPr>
      </w:pPr>
      <w:r w:rsidRPr="00452029">
        <w:rPr>
          <w:rFonts w:cstheme="minorHAnsi"/>
          <w:sz w:val="20"/>
          <w:szCs w:val="20"/>
          <w:highlight w:val="cyan"/>
        </w:rPr>
        <w:t>OPTION 1</w:t>
      </w:r>
      <w:r w:rsidR="009C7B1A" w:rsidRPr="00452029">
        <w:rPr>
          <w:rFonts w:cstheme="minorHAnsi"/>
          <w:sz w:val="20"/>
          <w:szCs w:val="20"/>
          <w:highlight w:val="cyan"/>
        </w:rPr>
        <w:t> : AUTORISATION SPECIFIQUE PREALABLE</w:t>
      </w:r>
      <w:r w:rsidR="007D4E92">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w:t>
      </w:r>
      <w:r w:rsidR="006D489D"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moins </w:t>
      </w:r>
      <w:r w:rsidR="00567837" w:rsidRPr="00452029">
        <w:rPr>
          <w:rFonts w:cstheme="minorHAnsi"/>
          <w:sz w:val="20"/>
          <w:szCs w:val="20"/>
        </w:rPr>
        <w:t>[</w:t>
      </w:r>
      <w:r w:rsidR="003960FC">
        <w:rPr>
          <w:rFonts w:cstheme="minorHAnsi"/>
          <w:sz w:val="20"/>
          <w:szCs w:val="20"/>
          <w:highlight w:val="yellow"/>
        </w:rPr>
        <w:t>deux</w:t>
      </w:r>
      <w:r w:rsidR="008E41AC" w:rsidRPr="00452029">
        <w:rPr>
          <w:rFonts w:cstheme="minorHAnsi"/>
          <w:sz w:val="20"/>
          <w:szCs w:val="20"/>
          <w:highlight w:val="yellow"/>
        </w:rPr>
        <w:t xml:space="preserve"> </w:t>
      </w:r>
      <w:r w:rsidR="006D489D" w:rsidRPr="00452029">
        <w:rPr>
          <w:rFonts w:cstheme="minorHAnsi"/>
          <w:sz w:val="20"/>
          <w:szCs w:val="20"/>
          <w:highlight w:val="yellow"/>
        </w:rPr>
        <w:t>mois</w:t>
      </w:r>
      <w:r w:rsidR="00567837" w:rsidRPr="00452029">
        <w:rPr>
          <w:rFonts w:cstheme="minorHAnsi"/>
          <w:sz w:val="20"/>
          <w:szCs w:val="20"/>
        </w:rPr>
        <w:t>]</w:t>
      </w:r>
      <w:r w:rsidR="006F5157"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EBB873C" w14:textId="1BA8C43D" w:rsidR="004243C7" w:rsidRPr="00452029" w:rsidRDefault="003E5569" w:rsidP="00452029">
      <w:pPr>
        <w:pStyle w:val="Paragraphedeliste"/>
        <w:spacing w:after="0"/>
        <w:jc w:val="both"/>
        <w:rPr>
          <w:rFonts w:cstheme="minorHAnsi"/>
          <w:sz w:val="20"/>
          <w:szCs w:val="20"/>
        </w:rPr>
      </w:pPr>
      <w:r w:rsidRPr="00452029">
        <w:rPr>
          <w:rFonts w:cstheme="minorHAnsi"/>
          <w:sz w:val="20"/>
          <w:szCs w:val="20"/>
          <w:highlight w:val="cyan"/>
        </w:rPr>
        <w:t>OPTION 2</w:t>
      </w:r>
      <w:r w:rsidR="009C7B1A" w:rsidRPr="00452029">
        <w:rPr>
          <w:rFonts w:cstheme="minorHAnsi"/>
          <w:sz w:val="20"/>
          <w:szCs w:val="20"/>
          <w:highlight w:val="cyan"/>
        </w:rPr>
        <w:t> : AUTORISATION ECRITE GENERALE</w:t>
      </w:r>
      <w:r w:rsidR="00567837" w:rsidRPr="00452029">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Le sous-traitant dispose de l’autorisation générale du responsable du traitement pour ce qui est du recrutement de sous-traitants ultérieurs sur la base d’une liste convenue</w:t>
      </w:r>
      <w:r w:rsidR="00661DFC">
        <w:rPr>
          <w:rFonts w:cstheme="minorHAnsi"/>
          <w:sz w:val="20"/>
          <w:szCs w:val="20"/>
        </w:rPr>
        <w:t xml:space="preserve"> (cf. annexe IV)</w:t>
      </w:r>
      <w:r w:rsidRPr="00452029">
        <w:rPr>
          <w:rFonts w:cstheme="minorHAnsi"/>
          <w:sz w:val="20"/>
          <w:szCs w:val="20"/>
        </w:rPr>
        <w:t xml:space="preserve">. Le sous-traitant informe spécifiquement par écrit le responsable du traitement de tout projet de modification de cette liste par l’ajout ou le remplacement de sous-traitants ultérieurs au moins </w:t>
      </w:r>
      <w:r w:rsidR="00567837" w:rsidRPr="00452029">
        <w:rPr>
          <w:rFonts w:cstheme="minorHAnsi"/>
          <w:sz w:val="20"/>
          <w:szCs w:val="20"/>
        </w:rPr>
        <w:t>[</w:t>
      </w:r>
      <w:r w:rsidR="00FA780B">
        <w:rPr>
          <w:rFonts w:cstheme="minorHAnsi"/>
          <w:sz w:val="20"/>
          <w:szCs w:val="20"/>
          <w:highlight w:val="yellow"/>
        </w:rPr>
        <w:t>deux</w:t>
      </w:r>
      <w:r w:rsidR="008E41AC" w:rsidRPr="00452029">
        <w:rPr>
          <w:rFonts w:cstheme="minorHAnsi"/>
          <w:sz w:val="20"/>
          <w:szCs w:val="20"/>
          <w:highlight w:val="yellow"/>
        </w:rPr>
        <w:t xml:space="preserve"> </w:t>
      </w:r>
      <w:r w:rsidRPr="00452029">
        <w:rPr>
          <w:rFonts w:cstheme="minorHAnsi"/>
          <w:sz w:val="20"/>
          <w:szCs w:val="20"/>
          <w:highlight w:val="yellow"/>
        </w:rPr>
        <w:t>mois</w:t>
      </w:r>
      <w:r w:rsidR="00567837" w:rsidRPr="00452029">
        <w:rPr>
          <w:rFonts w:cstheme="minorHAnsi"/>
          <w:sz w:val="20"/>
          <w:szCs w:val="20"/>
        </w:rPr>
        <w:t>]</w:t>
      </w:r>
      <w:r w:rsidRPr="00452029">
        <w:rPr>
          <w:rFonts w:cstheme="minorHAnsi"/>
          <w:sz w:val="20"/>
          <w:szCs w:val="20"/>
        </w:rPr>
        <w:t xml:space="preserve">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20297597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20297597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20297597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Hlk141977409"/>
      <w:bookmarkStart w:id="22" w:name="_Toc202975975"/>
      <w:r w:rsidRPr="00452029">
        <w:rPr>
          <w:rFonts w:asciiTheme="minorHAnsi" w:hAnsiTheme="minorHAnsi" w:cstheme="minorHAnsi"/>
          <w:sz w:val="20"/>
          <w:szCs w:val="20"/>
        </w:rPr>
        <w:t>9.1.   Violation de données en rapport avec des données traitées par le responsable du traitement</w:t>
      </w:r>
      <w:bookmarkEnd w:id="22"/>
    </w:p>
    <w:bookmarkEnd w:id="21"/>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Hlk141977815"/>
      <w:bookmarkStart w:id="24" w:name="_Toc202975976"/>
      <w:r w:rsidRPr="00452029">
        <w:rPr>
          <w:rFonts w:asciiTheme="minorHAnsi" w:hAnsiTheme="minorHAnsi" w:cstheme="minorHAnsi"/>
          <w:sz w:val="20"/>
          <w:szCs w:val="20"/>
        </w:rPr>
        <w:t>9.2.   Violation de données en rapport avec des données traitées par le sous-traitant</w:t>
      </w:r>
      <w:bookmarkEnd w:id="24"/>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3"/>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20297597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20297597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202975979"/>
      <w:r w:rsidRPr="00452029">
        <w:rPr>
          <w:rFonts w:asciiTheme="minorHAnsi" w:hAnsiTheme="minorHAnsi" w:cstheme="minorHAnsi"/>
          <w:sz w:val="22"/>
          <w:szCs w:val="22"/>
        </w:rPr>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7330331E" w:rsidR="002B67BD" w:rsidRDefault="002B67BD" w:rsidP="002B67BD">
      <w:pPr>
        <w:jc w:val="both"/>
        <w:rPr>
          <w:rFonts w:cstheme="minorHAnsi"/>
          <w:sz w:val="20"/>
          <w:szCs w:val="20"/>
        </w:rPr>
      </w:pPr>
      <w:r w:rsidRPr="002B67BD">
        <w:rPr>
          <w:rFonts w:cstheme="minorHAnsi"/>
          <w:b/>
          <w:bCs/>
          <w:sz w:val="20"/>
          <w:szCs w:val="20"/>
        </w:rPr>
        <w:t xml:space="preserve">Responsable(s) du </w:t>
      </w:r>
      <w:r w:rsidRPr="00C65B44">
        <w:rPr>
          <w:rFonts w:cstheme="minorHAnsi"/>
          <w:b/>
          <w:bCs/>
          <w:sz w:val="20"/>
          <w:szCs w:val="20"/>
        </w:rPr>
        <w:t>traitement : </w:t>
      </w:r>
      <w:r w:rsidR="00C65B44" w:rsidRPr="00C65B44">
        <w:rPr>
          <w:rFonts w:cstheme="minorHAnsi"/>
          <w:b/>
          <w:bCs/>
          <w:sz w:val="20"/>
          <w:szCs w:val="20"/>
          <w:highlight w:val="green"/>
        </w:rPr>
        <w:t>Sans objet (pas de traitement)</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4361DE"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1D952655" w14:textId="4D326DA3" w:rsidR="000E0248" w:rsidRPr="0026784E" w:rsidRDefault="000E0248" w:rsidP="00BB79F6">
      <w:pPr>
        <w:pStyle w:val="Paragraphedeliste"/>
        <w:jc w:val="both"/>
      </w:pPr>
      <w:r>
        <w:rPr>
          <w:rFonts w:cstheme="minorHAnsi"/>
          <w:sz w:val="20"/>
          <w:szCs w:val="20"/>
        </w:rPr>
        <w:t>[</w:t>
      </w:r>
      <w:r w:rsidRPr="0026784E">
        <w:rPr>
          <w:highlight w:val="yellow"/>
        </w:rPr>
        <w:t>…</w:t>
      </w:r>
      <w:r>
        <w:t>]</w:t>
      </w:r>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 xml:space="preserve">Madame Isabelle </w:t>
      </w:r>
      <w:proofErr w:type="spellStart"/>
      <w:r w:rsidRPr="004C310E">
        <w:rPr>
          <w:rFonts w:cstheme="minorHAnsi"/>
          <w:sz w:val="20"/>
          <w:szCs w:val="20"/>
        </w:rPr>
        <w:t>Guiomar</w:t>
      </w:r>
      <w:proofErr w:type="spellEnd"/>
      <w:r w:rsidRPr="004C310E">
        <w:rPr>
          <w:rFonts w:cstheme="minorHAnsi"/>
          <w:sz w:val="20"/>
          <w:szCs w:val="20"/>
        </w:rPr>
        <w:t>,</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7D44E6" w:rsidP="000272D9">
      <w:pPr>
        <w:pStyle w:val="Paragraphedeliste"/>
        <w:rPr>
          <w:rFonts w:cstheme="minorHAnsi"/>
          <w:sz w:val="20"/>
          <w:szCs w:val="20"/>
        </w:rPr>
      </w:pPr>
      <w:hyperlink r:id="rId11"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bookmarkStart w:id="28" w:name="_Toc202975980"/>
      <w:r w:rsidRPr="00907A58">
        <w:rPr>
          <w:rFonts w:asciiTheme="minorHAnsi" w:hAnsiTheme="minorHAnsi" w:cstheme="minorHAnsi"/>
          <w:sz w:val="22"/>
          <w:szCs w:val="22"/>
        </w:rPr>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p>
    <w:p w14:paraId="7A52FE81" w14:textId="2E1960F8" w:rsidR="006F5157" w:rsidRPr="00997304" w:rsidRDefault="006F5157" w:rsidP="00D92205">
      <w:pPr>
        <w:spacing w:after="0"/>
        <w:rPr>
          <w:rFonts w:cstheme="minorHAnsi"/>
        </w:rPr>
      </w:pPr>
    </w:p>
    <w:p w14:paraId="2113B169" w14:textId="76A998E0" w:rsidR="001C7177" w:rsidRPr="00C65B44" w:rsidRDefault="001C7177" w:rsidP="001C7177">
      <w:pPr>
        <w:spacing w:after="0"/>
        <w:jc w:val="both"/>
        <w:rPr>
          <w:rFonts w:cstheme="minorHAnsi"/>
          <w:b/>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w:t>
      </w:r>
      <w:r w:rsidR="00C65B44">
        <w:rPr>
          <w:rFonts w:cstheme="minorHAnsi"/>
          <w:bCs/>
          <w:sz w:val="20"/>
          <w:szCs w:val="20"/>
        </w:rPr>
        <w:t xml:space="preserve"> </w:t>
      </w:r>
      <w:r w:rsidRPr="004C310E">
        <w:rPr>
          <w:rFonts w:cstheme="minorHAnsi"/>
          <w:bCs/>
          <w:sz w:val="20"/>
          <w:szCs w:val="20"/>
        </w:rPr>
        <w:t>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r w:rsidR="00C65B44" w:rsidRPr="00C65B44">
        <w:rPr>
          <w:rFonts w:cstheme="minorHAnsi"/>
          <w:b/>
          <w:sz w:val="20"/>
          <w:szCs w:val="20"/>
          <w:highlight w:val="green"/>
        </w:rPr>
        <w:t>Prestataire non connu à date (consultation pour désignation) mais pas de DPC ni de traitement.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75DCADDD" w14:textId="67B248BC" w:rsidR="00A83124" w:rsidRPr="00C65B44" w:rsidRDefault="007E42DB" w:rsidP="00A83124">
            <w:pPr>
              <w:spacing w:line="259" w:lineRule="auto"/>
              <w:jc w:val="both"/>
              <w:rPr>
                <w:rFonts w:cstheme="minorHAnsi"/>
                <w:b/>
                <w:sz w:val="20"/>
                <w:szCs w:val="20"/>
              </w:rPr>
            </w:pPr>
            <w:r w:rsidRPr="00C65B44">
              <w:rPr>
                <w:rFonts w:cstheme="minorHAnsi"/>
                <w:b/>
                <w:sz w:val="20"/>
                <w:szCs w:val="20"/>
                <w:highlight w:val="green"/>
              </w:rPr>
              <w:t>Sans objet (pas de traitement)</w:t>
            </w:r>
          </w:p>
          <w:p w14:paraId="7B355365" w14:textId="75B6FF65" w:rsidR="00DD240C" w:rsidRPr="009D79AF" w:rsidRDefault="00A83124" w:rsidP="00A83124">
            <w:pPr>
              <w:jc w:val="both"/>
              <w:rPr>
                <w:rFonts w:cstheme="minorHAnsi"/>
                <w:i/>
                <w:iCs/>
                <w:color w:val="000000" w:themeColor="text1"/>
                <w:sz w:val="18"/>
                <w:szCs w:val="18"/>
              </w:rPr>
            </w:pPr>
            <w:r>
              <w:rPr>
                <w:rFonts w:cstheme="minorHAnsi"/>
                <w:i/>
                <w:iCs/>
                <w:sz w:val="18"/>
                <w:szCs w:val="18"/>
              </w:rPr>
              <w:t xml:space="preserve">Décrire en des mots simples l’objet du traitement de données réalisé par le sous-traitant/prestataire pour le compte du </w:t>
            </w:r>
            <w:r w:rsidR="0004057C">
              <w:rPr>
                <w:rFonts w:cstheme="minorHAnsi"/>
                <w:i/>
                <w:iCs/>
                <w:sz w:val="18"/>
                <w:szCs w:val="18"/>
              </w:rPr>
              <w:t>responsable de traitement</w:t>
            </w:r>
            <w:r>
              <w:rPr>
                <w:rFonts w:cstheme="minorHAnsi"/>
                <w:i/>
                <w:iCs/>
                <w:sz w:val="18"/>
                <w:szCs w:val="18"/>
              </w:rPr>
              <w:t xml:space="preserve">. Cet objet doit </w:t>
            </w:r>
            <w:r w:rsidR="00B57500">
              <w:rPr>
                <w:rFonts w:cstheme="minorHAnsi"/>
                <w:i/>
                <w:iCs/>
                <w:sz w:val="18"/>
                <w:szCs w:val="18"/>
              </w:rPr>
              <w:t>être cohérent avec</w:t>
            </w:r>
            <w:r>
              <w:rPr>
                <w:rFonts w:cstheme="minorHAnsi"/>
                <w:i/>
                <w:iCs/>
                <w:sz w:val="18"/>
                <w:szCs w:val="18"/>
              </w:rPr>
              <w:t xml:space="preserve"> la finalité définie ci-dessous</w:t>
            </w:r>
            <w:r w:rsidR="0004057C">
              <w:rPr>
                <w:rFonts w:cstheme="minorHAnsi"/>
                <w:i/>
                <w:iCs/>
                <w:sz w:val="18"/>
                <w:szCs w:val="18"/>
              </w:rPr>
              <w:t xml:space="preserve">. </w:t>
            </w:r>
          </w:p>
          <w:p w14:paraId="1CAD98C2" w14:textId="1B797AD9" w:rsidR="00A83124" w:rsidRPr="00D92205" w:rsidRDefault="00B57500" w:rsidP="00A83124">
            <w:pPr>
              <w:jc w:val="both"/>
              <w:rPr>
                <w:rFonts w:cstheme="minorHAnsi"/>
                <w:b/>
                <w:color w:val="FF0000"/>
                <w:sz w:val="20"/>
                <w:szCs w:val="20"/>
                <w:highlight w:val="yellow"/>
                <w:u w:val="single"/>
              </w:rPr>
            </w:pPr>
            <w:r w:rsidRPr="009D79AF">
              <w:rPr>
                <w:rFonts w:cstheme="minorHAnsi"/>
                <w:i/>
                <w:iCs/>
                <w:color w:val="000000" w:themeColor="text1"/>
                <w:sz w:val="18"/>
                <w:szCs w:val="18"/>
              </w:rPr>
              <w:t>Ex</w:t>
            </w:r>
            <w:r w:rsidR="00D52C29" w:rsidRPr="009D79AF">
              <w:rPr>
                <w:rFonts w:cstheme="minorHAnsi"/>
                <w:i/>
                <w:iCs/>
                <w:color w:val="000000" w:themeColor="text1"/>
                <w:sz w:val="18"/>
                <w:szCs w:val="18"/>
              </w:rPr>
              <w:t>.</w:t>
            </w:r>
            <w:r w:rsidR="0026784E" w:rsidRPr="009D79AF">
              <w:rPr>
                <w:rFonts w:cstheme="minorHAnsi"/>
                <w:i/>
                <w:iCs/>
                <w:color w:val="000000" w:themeColor="text1"/>
                <w:sz w:val="18"/>
                <w:szCs w:val="18"/>
              </w:rPr>
              <w:t> </w:t>
            </w:r>
            <w:r w:rsidRPr="009D79AF">
              <w:rPr>
                <w:rFonts w:cstheme="minorHAnsi"/>
                <w:i/>
                <w:iCs/>
                <w:color w:val="000000" w:themeColor="text1"/>
                <w:sz w:val="18"/>
                <w:szCs w:val="18"/>
              </w:rPr>
              <w:t xml:space="preserve">: </w:t>
            </w:r>
            <w:r w:rsidR="007F4761" w:rsidRPr="009D79AF">
              <w:rPr>
                <w:rFonts w:cstheme="minorHAnsi"/>
                <w:i/>
                <w:iCs/>
                <w:color w:val="000000" w:themeColor="text1"/>
                <w:sz w:val="18"/>
                <w:szCs w:val="18"/>
              </w:rPr>
              <w:t xml:space="preserve">Envoyer des </w:t>
            </w:r>
            <w:proofErr w:type="gramStart"/>
            <w:r w:rsidR="007F4761" w:rsidRPr="009D79AF">
              <w:rPr>
                <w:rFonts w:cstheme="minorHAnsi"/>
                <w:i/>
                <w:iCs/>
                <w:color w:val="000000" w:themeColor="text1"/>
                <w:sz w:val="18"/>
                <w:szCs w:val="18"/>
              </w:rPr>
              <w:t>e-mails</w:t>
            </w:r>
            <w:proofErr w:type="gramEnd"/>
            <w:r w:rsidR="007F4761" w:rsidRPr="009D79AF">
              <w:rPr>
                <w:rFonts w:cstheme="minorHAnsi"/>
                <w:i/>
                <w:iCs/>
                <w:color w:val="000000" w:themeColor="text1"/>
                <w:sz w:val="18"/>
                <w:szCs w:val="18"/>
              </w:rPr>
              <w:t xml:space="preserve"> de prospection commerciale, tenir le registre des adhérents</w:t>
            </w:r>
            <w:r w:rsidR="003C0F80" w:rsidRPr="009D79AF">
              <w:rPr>
                <w:rFonts w:cstheme="minorHAnsi"/>
                <w:i/>
                <w:iCs/>
                <w:color w:val="000000" w:themeColor="text1"/>
                <w:sz w:val="18"/>
                <w:szCs w:val="18"/>
              </w:rPr>
              <w:t>, …</w:t>
            </w: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1961040C" w14:textId="77777777" w:rsidR="00C65B44" w:rsidRPr="00C65B44" w:rsidRDefault="00C65B44" w:rsidP="00C65B44">
            <w:pPr>
              <w:spacing w:line="259" w:lineRule="auto"/>
              <w:jc w:val="both"/>
              <w:rPr>
                <w:rFonts w:cstheme="minorHAnsi"/>
                <w:b/>
                <w:sz w:val="20"/>
                <w:szCs w:val="20"/>
              </w:rPr>
            </w:pPr>
            <w:r w:rsidRPr="00C65B44">
              <w:rPr>
                <w:rFonts w:cstheme="minorHAnsi"/>
                <w:b/>
                <w:sz w:val="20"/>
                <w:szCs w:val="20"/>
                <w:highlight w:val="green"/>
              </w:rPr>
              <w:t xml:space="preserve">Sans objet (pas </w:t>
            </w:r>
            <w:r>
              <w:rPr>
                <w:rFonts w:cstheme="minorHAnsi"/>
                <w:b/>
                <w:sz w:val="20"/>
                <w:szCs w:val="20"/>
                <w:highlight w:val="green"/>
              </w:rPr>
              <w:t xml:space="preserve">DCP ni </w:t>
            </w:r>
            <w:r w:rsidRPr="00C65B44">
              <w:rPr>
                <w:rFonts w:cstheme="minorHAnsi"/>
                <w:b/>
                <w:sz w:val="20"/>
                <w:szCs w:val="20"/>
                <w:highlight w:val="green"/>
              </w:rPr>
              <w:t>de traitement)</w:t>
            </w:r>
          </w:p>
          <w:p w14:paraId="512D51E7" w14:textId="60F9544F" w:rsidR="00DD240C" w:rsidRDefault="00103476" w:rsidP="00E067FE">
            <w:pPr>
              <w:jc w:val="both"/>
              <w:rPr>
                <w:rFonts w:cstheme="minorHAnsi"/>
                <w:i/>
                <w:iCs/>
                <w:sz w:val="18"/>
                <w:szCs w:val="18"/>
              </w:rPr>
            </w:pPr>
            <w:r w:rsidRPr="00452029">
              <w:rPr>
                <w:rFonts w:cstheme="minorHAnsi"/>
                <w:i/>
                <w:iCs/>
                <w:sz w:val="18"/>
                <w:szCs w:val="18"/>
              </w:rPr>
              <w:t>Rattacher la prestation à une finalité</w:t>
            </w:r>
            <w:r w:rsidR="001C0C0E" w:rsidRPr="00452029">
              <w:rPr>
                <w:rFonts w:cstheme="minorHAnsi"/>
                <w:i/>
                <w:iCs/>
                <w:sz w:val="18"/>
                <w:szCs w:val="18"/>
              </w:rPr>
              <w:t xml:space="preserve"> (= </w:t>
            </w:r>
            <w:r w:rsidRPr="00452029">
              <w:rPr>
                <w:rFonts w:cstheme="minorHAnsi"/>
                <w:i/>
                <w:iCs/>
                <w:sz w:val="18"/>
                <w:szCs w:val="18"/>
              </w:rPr>
              <w:t>à un traitement</w:t>
            </w:r>
            <w:r w:rsidR="001C0C0E" w:rsidRPr="00452029">
              <w:rPr>
                <w:rFonts w:cstheme="minorHAnsi"/>
                <w:i/>
                <w:iCs/>
                <w:sz w:val="18"/>
                <w:szCs w:val="18"/>
              </w:rPr>
              <w:t>)</w:t>
            </w:r>
            <w:r w:rsidRPr="00452029">
              <w:rPr>
                <w:rFonts w:cstheme="minorHAnsi"/>
                <w:i/>
                <w:iCs/>
                <w:sz w:val="18"/>
                <w:szCs w:val="18"/>
              </w:rPr>
              <w:t xml:space="preserve"> identifié </w:t>
            </w:r>
            <w:r w:rsidR="00862FF0">
              <w:rPr>
                <w:rFonts w:cstheme="minorHAnsi"/>
                <w:i/>
                <w:iCs/>
                <w:sz w:val="18"/>
                <w:szCs w:val="18"/>
              </w:rPr>
              <w:t>au</w:t>
            </w:r>
            <w:r w:rsidRPr="00452029">
              <w:rPr>
                <w:rFonts w:cstheme="minorHAnsi"/>
                <w:i/>
                <w:iCs/>
                <w:sz w:val="18"/>
                <w:szCs w:val="18"/>
              </w:rPr>
              <w:t xml:space="preserve"> registre </w:t>
            </w:r>
            <w:r w:rsidR="001C0C0E" w:rsidRPr="00452029">
              <w:rPr>
                <w:rFonts w:cstheme="minorHAnsi"/>
                <w:i/>
                <w:iCs/>
                <w:sz w:val="18"/>
                <w:szCs w:val="18"/>
              </w:rPr>
              <w:t>des traitements de la CDC tenu par DPO</w:t>
            </w:r>
            <w:r w:rsidRPr="00452029">
              <w:rPr>
                <w:rFonts w:cstheme="minorHAnsi"/>
                <w:i/>
                <w:iCs/>
                <w:sz w:val="18"/>
                <w:szCs w:val="18"/>
              </w:rPr>
              <w:t>.</w:t>
            </w:r>
            <w:r w:rsidR="001C0C0E" w:rsidRPr="00452029">
              <w:rPr>
                <w:rFonts w:cstheme="minorHAnsi"/>
                <w:i/>
                <w:iCs/>
                <w:sz w:val="18"/>
                <w:szCs w:val="18"/>
              </w:rPr>
              <w:t xml:space="preserve"> Compléter si besoin avec la sous-finalité concernée, si le traitement est découpé en sous-finalités et que la sous-traitance ne porte que sur cette sous-finalité</w:t>
            </w:r>
            <w:r w:rsidR="00153E55">
              <w:rPr>
                <w:rFonts w:cstheme="minorHAnsi"/>
                <w:i/>
                <w:iCs/>
                <w:sz w:val="18"/>
                <w:szCs w:val="18"/>
              </w:rPr>
              <w:t>, ou si la finalité macro n’est pas assez explicite</w:t>
            </w:r>
            <w:r w:rsidR="001C0C0E" w:rsidRPr="00452029">
              <w:rPr>
                <w:rFonts w:cstheme="minorHAnsi"/>
                <w:i/>
                <w:iCs/>
                <w:sz w:val="18"/>
                <w:szCs w:val="18"/>
              </w:rPr>
              <w:t>. Dans tous les cas, reprendre une (sous-)finalité inscrite au registre de la CDC</w:t>
            </w:r>
            <w:r w:rsidR="0026784E">
              <w:rPr>
                <w:rFonts w:cstheme="minorHAnsi"/>
                <w:i/>
                <w:iCs/>
                <w:sz w:val="18"/>
                <w:szCs w:val="18"/>
              </w:rPr>
              <w:t> </w:t>
            </w:r>
            <w:r w:rsidR="001C0C0E" w:rsidRPr="00452029">
              <w:rPr>
                <w:rFonts w:cstheme="minorHAnsi"/>
                <w:i/>
                <w:iCs/>
                <w:sz w:val="18"/>
                <w:szCs w:val="18"/>
              </w:rPr>
              <w:t xml:space="preserve">; à valider avec votre RDCP. </w:t>
            </w:r>
          </w:p>
          <w:p w14:paraId="68634904" w14:textId="18D45BD7" w:rsidR="00103476" w:rsidRPr="00452029" w:rsidRDefault="00103476" w:rsidP="00452029">
            <w:pPr>
              <w:jc w:val="both"/>
              <w:rPr>
                <w:rFonts w:cstheme="minorHAnsi"/>
                <w:sz w:val="20"/>
                <w:szCs w:val="20"/>
                <w:u w:val="single"/>
              </w:rPr>
            </w:pPr>
            <w:r w:rsidRPr="00452029">
              <w:rPr>
                <w:rFonts w:cstheme="minorHAnsi"/>
                <w:i/>
                <w:iCs/>
                <w:sz w:val="18"/>
                <w:szCs w:val="18"/>
              </w:rPr>
              <w:t>Ex</w:t>
            </w:r>
            <w:r w:rsidR="00D52C29">
              <w:rPr>
                <w:rFonts w:cstheme="minorHAnsi"/>
                <w:i/>
                <w:iCs/>
                <w:sz w:val="18"/>
                <w:szCs w:val="18"/>
              </w:rPr>
              <w:t>.</w:t>
            </w:r>
            <w:r w:rsidR="0026784E">
              <w:rPr>
                <w:rFonts w:cstheme="minorHAnsi"/>
                <w:i/>
                <w:iCs/>
                <w:sz w:val="18"/>
                <w:szCs w:val="18"/>
              </w:rPr>
              <w:t> </w:t>
            </w:r>
            <w:r w:rsidRPr="00452029">
              <w:rPr>
                <w:rFonts w:cstheme="minorHAnsi"/>
                <w:i/>
                <w:iCs/>
                <w:sz w:val="18"/>
                <w:szCs w:val="18"/>
              </w:rPr>
              <w:t>: « Gérer les retraites »</w:t>
            </w:r>
            <w:r w:rsidR="00113CB7">
              <w:rPr>
                <w:rFonts w:cstheme="minorHAnsi"/>
                <w:i/>
                <w:iCs/>
                <w:sz w:val="18"/>
                <w:szCs w:val="18"/>
              </w:rPr>
              <w:t>,</w:t>
            </w:r>
            <w:r w:rsidRPr="00452029">
              <w:rPr>
                <w:rFonts w:cstheme="minorHAnsi"/>
                <w:i/>
                <w:iCs/>
                <w:sz w:val="18"/>
                <w:szCs w:val="18"/>
              </w:rPr>
              <w:t xml:space="preserve"> « Assurer les prestations bancaires »</w:t>
            </w:r>
            <w:r w:rsidR="00113CB7">
              <w:rPr>
                <w:rFonts w:cstheme="minorHAnsi"/>
                <w:i/>
                <w:iCs/>
                <w:sz w:val="18"/>
                <w:szCs w:val="18"/>
              </w:rPr>
              <w:t xml:space="preserve"> ou « Gérer les saisies »</w:t>
            </w: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52006E36" w14:textId="77777777" w:rsidR="008C4F15" w:rsidRPr="00452029" w:rsidRDefault="008C4F15" w:rsidP="008C4F15">
            <w:pPr>
              <w:spacing w:line="259" w:lineRule="auto"/>
              <w:jc w:val="both"/>
              <w:rPr>
                <w:rFonts w:cstheme="minorHAnsi"/>
                <w:b/>
                <w:sz w:val="20"/>
                <w:szCs w:val="20"/>
                <w:u w:val="single"/>
              </w:rPr>
            </w:pPr>
            <w:r w:rsidRPr="00C65B44">
              <w:rPr>
                <w:rFonts w:cstheme="minorHAnsi"/>
                <w:b/>
                <w:sz w:val="20"/>
                <w:szCs w:val="20"/>
                <w:highlight w:val="green"/>
              </w:rPr>
              <w:t xml:space="preserve">Sans objet (pas </w:t>
            </w:r>
            <w:r>
              <w:rPr>
                <w:rFonts w:cstheme="minorHAnsi"/>
                <w:b/>
                <w:sz w:val="20"/>
                <w:szCs w:val="20"/>
                <w:highlight w:val="green"/>
              </w:rPr>
              <w:t>DCP</w:t>
            </w:r>
            <w:r w:rsidRPr="00C65B44">
              <w:rPr>
                <w:rFonts w:cstheme="minorHAnsi"/>
                <w:b/>
                <w:sz w:val="20"/>
                <w:szCs w:val="20"/>
                <w:highlight w:val="green"/>
              </w:rPr>
              <w:t>)</w:t>
            </w:r>
          </w:p>
          <w:p w14:paraId="56665DC4" w14:textId="4ECFF973" w:rsidR="00103476" w:rsidRPr="009D79AF" w:rsidRDefault="00103476" w:rsidP="00452029">
            <w:pPr>
              <w:spacing w:line="259" w:lineRule="auto"/>
              <w:jc w:val="both"/>
              <w:rPr>
                <w:rFonts w:cstheme="minorHAnsi"/>
                <w:bCs/>
                <w:i/>
                <w:sz w:val="18"/>
                <w:szCs w:val="18"/>
              </w:rPr>
            </w:pPr>
            <w:r w:rsidRPr="00452029">
              <w:rPr>
                <w:rFonts w:cstheme="minorHAnsi"/>
                <w:bCs/>
                <w:i/>
                <w:iCs/>
                <w:sz w:val="18"/>
                <w:szCs w:val="18"/>
              </w:rPr>
              <w:t>Ex</w:t>
            </w:r>
            <w:r w:rsidR="00461C79">
              <w:rPr>
                <w:rFonts w:cstheme="minorHAnsi"/>
                <w:bCs/>
                <w:i/>
                <w:iCs/>
                <w:sz w:val="18"/>
                <w:szCs w:val="18"/>
              </w:rPr>
              <w:t>.</w:t>
            </w:r>
            <w:r w:rsidR="0026784E">
              <w:rPr>
                <w:rFonts w:cstheme="minorHAnsi"/>
                <w:bCs/>
                <w:i/>
                <w:iCs/>
                <w:sz w:val="18"/>
                <w:szCs w:val="18"/>
              </w:rPr>
              <w:t> </w:t>
            </w:r>
            <w:r w:rsidRPr="00452029">
              <w:rPr>
                <w:rFonts w:cstheme="minorHAnsi"/>
                <w:bCs/>
                <w:i/>
                <w:iCs/>
                <w:sz w:val="18"/>
                <w:szCs w:val="18"/>
              </w:rPr>
              <w:t>:</w:t>
            </w:r>
            <w:r w:rsidRPr="00452029">
              <w:rPr>
                <w:rFonts w:cstheme="minorHAnsi"/>
                <w:bCs/>
                <w:sz w:val="18"/>
                <w:szCs w:val="18"/>
              </w:rPr>
              <w:t xml:space="preserve"> </w:t>
            </w:r>
            <w:r w:rsidRPr="00452029">
              <w:rPr>
                <w:rFonts w:cstheme="minorHAnsi"/>
                <w:bCs/>
                <w:i/>
                <w:sz w:val="18"/>
                <w:szCs w:val="18"/>
              </w:rPr>
              <w:t>données d’identification des utilisateurs</w:t>
            </w:r>
            <w:r w:rsidR="00A710F9">
              <w:rPr>
                <w:rFonts w:cstheme="minorHAnsi"/>
                <w:bCs/>
                <w:i/>
                <w:sz w:val="18"/>
                <w:szCs w:val="18"/>
              </w:rPr>
              <w:t xml:space="preserve"> du service,</w:t>
            </w:r>
            <w:r w:rsidRPr="00452029">
              <w:rPr>
                <w:rFonts w:cstheme="minorHAnsi"/>
                <w:bCs/>
                <w:i/>
                <w:sz w:val="18"/>
                <w:szCs w:val="18"/>
              </w:rPr>
              <w:t xml:space="preserve"> </w:t>
            </w:r>
            <w:r w:rsidR="00A710F9">
              <w:rPr>
                <w:rFonts w:cstheme="minorHAnsi"/>
                <w:bCs/>
                <w:i/>
                <w:sz w:val="18"/>
                <w:szCs w:val="18"/>
              </w:rPr>
              <w:t xml:space="preserve">données </w:t>
            </w:r>
            <w:r w:rsidRPr="00452029">
              <w:rPr>
                <w:rFonts w:cstheme="minorHAnsi"/>
                <w:bCs/>
                <w:i/>
                <w:sz w:val="18"/>
                <w:szCs w:val="18"/>
              </w:rPr>
              <w:t xml:space="preserve">de connexion à l’outil, </w:t>
            </w:r>
            <w:r w:rsidR="00A710F9">
              <w:rPr>
                <w:rFonts w:cstheme="minorHAnsi"/>
                <w:bCs/>
                <w:i/>
                <w:sz w:val="18"/>
                <w:szCs w:val="18"/>
              </w:rPr>
              <w:t>do</w:t>
            </w:r>
            <w:r w:rsidRPr="00452029">
              <w:rPr>
                <w:rFonts w:cstheme="minorHAnsi"/>
                <w:bCs/>
                <w:i/>
                <w:sz w:val="18"/>
                <w:szCs w:val="18"/>
              </w:rPr>
              <w:t>nnées d’ordre économique et financier</w:t>
            </w:r>
            <w:r w:rsidR="00A710F9">
              <w:rPr>
                <w:rFonts w:cstheme="minorHAnsi"/>
                <w:bCs/>
                <w:i/>
                <w:sz w:val="18"/>
                <w:szCs w:val="18"/>
              </w:rPr>
              <w:t xml:space="preserve">, </w:t>
            </w:r>
            <w:r w:rsidRPr="00452029">
              <w:rPr>
                <w:rFonts w:cstheme="minorHAnsi"/>
                <w:bCs/>
                <w:i/>
                <w:sz w:val="18"/>
                <w:szCs w:val="18"/>
              </w:rPr>
              <w:t>NIR</w:t>
            </w:r>
            <w:r w:rsidR="00A12431">
              <w:rPr>
                <w:rFonts w:cstheme="minorHAnsi"/>
                <w:bCs/>
                <w:i/>
                <w:sz w:val="18"/>
                <w:szCs w:val="18"/>
              </w:rPr>
              <w:t>, …</w:t>
            </w:r>
            <w:r w:rsidRPr="00452029">
              <w:rPr>
                <w:rFonts w:cstheme="minorHAnsi"/>
                <w:bCs/>
                <w:sz w:val="18"/>
                <w:szCs w:val="18"/>
              </w:rPr>
              <w:t> </w:t>
            </w: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2A0787F8" w14:textId="52E75875" w:rsidR="007E42DB" w:rsidRPr="00452029" w:rsidRDefault="00C65B44" w:rsidP="007E42DB">
            <w:pPr>
              <w:spacing w:line="259" w:lineRule="auto"/>
              <w:jc w:val="both"/>
              <w:rPr>
                <w:rFonts w:cstheme="minorHAnsi"/>
                <w:b/>
                <w:sz w:val="20"/>
                <w:szCs w:val="20"/>
                <w:u w:val="single"/>
              </w:rPr>
            </w:pPr>
            <w:r w:rsidRPr="00C65B44">
              <w:rPr>
                <w:rFonts w:cstheme="minorHAnsi"/>
                <w:b/>
                <w:sz w:val="20"/>
                <w:szCs w:val="20"/>
                <w:highlight w:val="green"/>
              </w:rPr>
              <w:t xml:space="preserve">Sans objet (pas </w:t>
            </w:r>
            <w:r>
              <w:rPr>
                <w:rFonts w:cstheme="minorHAnsi"/>
                <w:b/>
                <w:sz w:val="20"/>
                <w:szCs w:val="20"/>
                <w:highlight w:val="green"/>
              </w:rPr>
              <w:t>DCP</w:t>
            </w:r>
            <w:r w:rsidRPr="00C65B44">
              <w:rPr>
                <w:rFonts w:cstheme="minorHAnsi"/>
                <w:b/>
                <w:sz w:val="20"/>
                <w:szCs w:val="20"/>
                <w:highlight w:val="green"/>
              </w:rPr>
              <w:t>)</w:t>
            </w:r>
          </w:p>
          <w:p w14:paraId="608687F4" w14:textId="3F35F4D9" w:rsidR="00103476" w:rsidRPr="00452029" w:rsidRDefault="00103476" w:rsidP="00452029">
            <w:pPr>
              <w:jc w:val="both"/>
              <w:rPr>
                <w:rFonts w:cstheme="minorHAnsi"/>
                <w:sz w:val="20"/>
                <w:szCs w:val="20"/>
                <w:u w:val="single"/>
              </w:rPr>
            </w:pPr>
            <w:r w:rsidRPr="00452029">
              <w:rPr>
                <w:rFonts w:cstheme="minorHAnsi"/>
                <w:i/>
                <w:iCs/>
                <w:sz w:val="18"/>
                <w:szCs w:val="18"/>
              </w:rPr>
              <w:t>Ex</w:t>
            </w:r>
            <w:r w:rsidR="00461C7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les </w:t>
            </w:r>
            <w:r w:rsidR="00A710F9">
              <w:rPr>
                <w:rFonts w:cstheme="minorHAnsi"/>
                <w:i/>
                <w:iCs/>
                <w:sz w:val="18"/>
                <w:szCs w:val="18"/>
              </w:rPr>
              <w:t xml:space="preserve">collaborateurs </w:t>
            </w:r>
            <w:r w:rsidRPr="00452029">
              <w:rPr>
                <w:rFonts w:cstheme="minorHAnsi"/>
                <w:i/>
                <w:iCs/>
                <w:sz w:val="18"/>
                <w:szCs w:val="18"/>
              </w:rPr>
              <w:t xml:space="preserve">du </w:t>
            </w:r>
            <w:r w:rsidR="00DF317B">
              <w:rPr>
                <w:rFonts w:cstheme="minorHAnsi"/>
                <w:i/>
                <w:iCs/>
                <w:sz w:val="18"/>
                <w:szCs w:val="18"/>
              </w:rPr>
              <w:t>responsable</w:t>
            </w:r>
            <w:r w:rsidR="00997304" w:rsidRPr="00452029">
              <w:rPr>
                <w:rFonts w:cstheme="minorHAnsi"/>
                <w:i/>
                <w:iCs/>
                <w:sz w:val="18"/>
                <w:szCs w:val="18"/>
              </w:rPr>
              <w:t xml:space="preserve"> de traitement</w:t>
            </w:r>
            <w:r w:rsidR="00A710F9">
              <w:rPr>
                <w:rFonts w:cstheme="minorHAnsi"/>
                <w:i/>
                <w:iCs/>
                <w:sz w:val="18"/>
                <w:szCs w:val="18"/>
              </w:rPr>
              <w:t>,</w:t>
            </w:r>
            <w:r w:rsidRPr="00452029">
              <w:rPr>
                <w:rFonts w:cstheme="minorHAnsi"/>
                <w:i/>
                <w:iCs/>
                <w:sz w:val="18"/>
                <w:szCs w:val="18"/>
              </w:rPr>
              <w:t xml:space="preserve"> </w:t>
            </w:r>
            <w:r w:rsidR="00A710F9">
              <w:rPr>
                <w:rFonts w:cstheme="minorHAnsi"/>
                <w:i/>
                <w:iCs/>
                <w:sz w:val="18"/>
                <w:szCs w:val="18"/>
              </w:rPr>
              <w:t xml:space="preserve">les pensionnés ou bénéficiaires </w:t>
            </w:r>
            <w:r w:rsidRPr="00452029">
              <w:rPr>
                <w:rFonts w:cstheme="minorHAnsi"/>
                <w:i/>
                <w:iCs/>
                <w:sz w:val="18"/>
                <w:szCs w:val="18"/>
              </w:rPr>
              <w:t>du service</w:t>
            </w:r>
            <w:r w:rsidR="00A710F9">
              <w:rPr>
                <w:rFonts w:cstheme="minorHAnsi"/>
                <w:i/>
                <w:iCs/>
                <w:sz w:val="18"/>
                <w:szCs w:val="18"/>
              </w:rPr>
              <w:t xml:space="preserve"> ou de la prestation, les utilisateurs de l’outil</w:t>
            </w:r>
            <w:r w:rsidR="00A12431">
              <w:rPr>
                <w:rFonts w:cstheme="minorHAnsi"/>
                <w:i/>
                <w:iCs/>
                <w:sz w:val="18"/>
                <w:szCs w:val="18"/>
              </w:rPr>
              <w:t>, …</w:t>
            </w: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45571CB3" w14:textId="23F6936A" w:rsidR="00C65B44" w:rsidRPr="00C65B44" w:rsidRDefault="00C65B44" w:rsidP="00C65B44">
            <w:pPr>
              <w:spacing w:line="259" w:lineRule="auto"/>
              <w:jc w:val="both"/>
              <w:rPr>
                <w:rFonts w:cstheme="minorHAnsi"/>
                <w:b/>
                <w:sz w:val="20"/>
                <w:szCs w:val="20"/>
              </w:rPr>
            </w:pPr>
            <w:r w:rsidRPr="00C65B44">
              <w:rPr>
                <w:rFonts w:cstheme="minorHAnsi"/>
                <w:b/>
                <w:sz w:val="20"/>
                <w:szCs w:val="20"/>
                <w:highlight w:val="green"/>
              </w:rPr>
              <w:t xml:space="preserve">Sans objet (pas </w:t>
            </w:r>
            <w:r>
              <w:rPr>
                <w:rFonts w:cstheme="minorHAnsi"/>
                <w:b/>
                <w:sz w:val="20"/>
                <w:szCs w:val="20"/>
                <w:highlight w:val="green"/>
              </w:rPr>
              <w:t xml:space="preserve">DCP ni </w:t>
            </w:r>
            <w:r w:rsidRPr="00C65B44">
              <w:rPr>
                <w:rFonts w:cstheme="minorHAnsi"/>
                <w:b/>
                <w:sz w:val="20"/>
                <w:szCs w:val="20"/>
                <w:highlight w:val="green"/>
              </w:rPr>
              <w:t>de traitement)</w:t>
            </w:r>
          </w:p>
          <w:p w14:paraId="17297804" w14:textId="30E72B50" w:rsidR="00DD240C" w:rsidRDefault="00A83124" w:rsidP="00E067FE">
            <w:pPr>
              <w:jc w:val="both"/>
              <w:rPr>
                <w:rFonts w:cstheme="minorHAnsi"/>
                <w:i/>
                <w:iCs/>
                <w:sz w:val="18"/>
                <w:szCs w:val="18"/>
              </w:rPr>
            </w:pPr>
            <w:r>
              <w:rPr>
                <w:rFonts w:cstheme="minorHAnsi"/>
                <w:i/>
                <w:iCs/>
                <w:sz w:val="18"/>
                <w:szCs w:val="18"/>
              </w:rPr>
              <w:t xml:space="preserve">Détailler précisément la nature des opérations de traitement effectuées dans le cadre de la sous-traitance. </w:t>
            </w:r>
          </w:p>
          <w:p w14:paraId="12BB9BCF" w14:textId="3E64309D" w:rsidR="00103476" w:rsidRPr="00452029" w:rsidRDefault="00103476" w:rsidP="00E067FE">
            <w:pPr>
              <w:jc w:val="both"/>
              <w:rPr>
                <w:rFonts w:cstheme="minorHAnsi"/>
                <w:b/>
                <w:sz w:val="20"/>
                <w:szCs w:val="20"/>
                <w:u w:val="single"/>
              </w:rPr>
            </w:pPr>
            <w:r w:rsidRPr="00452029">
              <w:rPr>
                <w:rFonts w:cstheme="minorHAnsi"/>
                <w:i/>
                <w:iCs/>
                <w:sz w:val="18"/>
                <w:szCs w:val="18"/>
              </w:rPr>
              <w:t>Ex</w:t>
            </w:r>
            <w:r w:rsidR="00461C79" w:rsidRPr="0045202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collecte, </w:t>
            </w:r>
            <w:r w:rsidR="006556CE" w:rsidRPr="00452029">
              <w:rPr>
                <w:rFonts w:cstheme="minorHAnsi"/>
                <w:i/>
                <w:iCs/>
                <w:sz w:val="18"/>
                <w:szCs w:val="18"/>
              </w:rPr>
              <w:t>stockage,</w:t>
            </w:r>
            <w:r w:rsidRPr="00452029">
              <w:rPr>
                <w:rFonts w:cstheme="minorHAnsi"/>
                <w:i/>
                <w:iCs/>
                <w:sz w:val="18"/>
                <w:szCs w:val="18"/>
              </w:rPr>
              <w:t xml:space="preserve"> modification, extraction, consultation, communication, </w:t>
            </w:r>
            <w:r w:rsidR="00A710F9" w:rsidRPr="00452029">
              <w:rPr>
                <w:rFonts w:cstheme="minorHAnsi"/>
                <w:i/>
                <w:iCs/>
                <w:sz w:val="18"/>
                <w:szCs w:val="18"/>
              </w:rPr>
              <w:t>rapprochement</w:t>
            </w:r>
            <w:r w:rsidR="00A710F9">
              <w:rPr>
                <w:rFonts w:cstheme="minorHAnsi"/>
                <w:i/>
                <w:iCs/>
                <w:sz w:val="18"/>
                <w:szCs w:val="18"/>
              </w:rPr>
              <w:t xml:space="preserve"> avec d’au</w:t>
            </w:r>
            <w:r w:rsidRPr="00452029">
              <w:rPr>
                <w:rFonts w:cstheme="minorHAnsi"/>
                <w:i/>
                <w:iCs/>
                <w:sz w:val="18"/>
                <w:szCs w:val="18"/>
              </w:rPr>
              <w:t>t</w:t>
            </w:r>
            <w:r w:rsidR="00A710F9">
              <w:rPr>
                <w:rFonts w:cstheme="minorHAnsi"/>
                <w:i/>
                <w:iCs/>
                <w:sz w:val="18"/>
                <w:szCs w:val="18"/>
              </w:rPr>
              <w:t>res données</w:t>
            </w:r>
            <w:r w:rsidR="00A12431">
              <w:rPr>
                <w:rFonts w:cstheme="minorHAnsi"/>
                <w:i/>
                <w:iCs/>
                <w:sz w:val="18"/>
                <w:szCs w:val="18"/>
              </w:rPr>
              <w:t>,</w:t>
            </w:r>
            <w:r w:rsidRPr="00452029">
              <w:rPr>
                <w:rFonts w:cstheme="minorHAnsi"/>
                <w:i/>
                <w:iCs/>
                <w:sz w:val="18"/>
                <w:szCs w:val="18"/>
              </w:rPr>
              <w:t xml:space="preserve"> … </w:t>
            </w: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458209CC" w14:textId="28BEAB1B" w:rsidR="00C65B44" w:rsidRPr="00C65B44" w:rsidRDefault="00C65B44" w:rsidP="00C65B44">
            <w:pPr>
              <w:spacing w:line="259" w:lineRule="auto"/>
              <w:jc w:val="both"/>
              <w:rPr>
                <w:rFonts w:cstheme="minorHAnsi"/>
                <w:b/>
                <w:sz w:val="20"/>
                <w:szCs w:val="20"/>
              </w:rPr>
            </w:pPr>
            <w:r w:rsidRPr="00C65B44">
              <w:rPr>
                <w:rFonts w:cstheme="minorHAnsi"/>
                <w:b/>
                <w:sz w:val="20"/>
                <w:szCs w:val="20"/>
                <w:highlight w:val="green"/>
              </w:rPr>
              <w:t>Sans objet (pas traitement)</w:t>
            </w:r>
          </w:p>
          <w:p w14:paraId="1E0223DF" w14:textId="4572EB60" w:rsidR="00103476" w:rsidRPr="00452029" w:rsidRDefault="00103476" w:rsidP="00452029">
            <w:pPr>
              <w:jc w:val="both"/>
              <w:rPr>
                <w:rFonts w:cstheme="minorHAnsi"/>
                <w:i/>
                <w:iCs/>
                <w:sz w:val="20"/>
                <w:szCs w:val="20"/>
              </w:rPr>
            </w:pPr>
            <w:r w:rsidRPr="00452029">
              <w:rPr>
                <w:rFonts w:cstheme="minorHAnsi"/>
                <w:i/>
                <w:iCs/>
                <w:sz w:val="18"/>
                <w:szCs w:val="18"/>
              </w:rPr>
              <w:t>Ex</w:t>
            </w:r>
            <w:r w:rsidR="00461C79" w:rsidRPr="0045202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Durée </w:t>
            </w:r>
            <w:r w:rsidRPr="0004057C">
              <w:rPr>
                <w:rFonts w:cstheme="minorHAnsi"/>
                <w:i/>
                <w:iCs/>
                <w:sz w:val="18"/>
                <w:szCs w:val="18"/>
              </w:rPr>
              <w:t>du</w:t>
            </w:r>
            <w:r w:rsidR="00E067FE" w:rsidRPr="0004057C">
              <w:rPr>
                <w:rFonts w:cstheme="minorHAnsi"/>
                <w:i/>
                <w:iCs/>
                <w:sz w:val="18"/>
                <w:szCs w:val="18"/>
              </w:rPr>
              <w:t xml:space="preserve"> </w:t>
            </w:r>
            <w:r w:rsidR="00E067FE" w:rsidRPr="00430898">
              <w:rPr>
                <w:rFonts w:cstheme="minorHAnsi"/>
                <w:i/>
                <w:iCs/>
                <w:sz w:val="18"/>
                <w:szCs w:val="18"/>
              </w:rPr>
              <w:t>Contrat</w:t>
            </w:r>
            <w:r w:rsidR="0004057C" w:rsidRPr="00430898">
              <w:rPr>
                <w:rFonts w:cstheme="minorHAnsi"/>
                <w:i/>
                <w:iCs/>
                <w:sz w:val="18"/>
                <w:szCs w:val="18"/>
              </w:rPr>
              <w:t xml:space="preserve">, </w:t>
            </w:r>
            <w:r w:rsidR="00E067FE" w:rsidRPr="0004057C">
              <w:rPr>
                <w:rFonts w:cstheme="minorHAnsi"/>
                <w:i/>
                <w:iCs/>
                <w:sz w:val="18"/>
                <w:szCs w:val="18"/>
              </w:rPr>
              <w:t>avec</w:t>
            </w:r>
            <w:r w:rsidR="00E067FE" w:rsidRPr="00452029">
              <w:rPr>
                <w:rFonts w:cstheme="minorHAnsi"/>
                <w:i/>
                <w:iCs/>
                <w:sz w:val="18"/>
                <w:szCs w:val="18"/>
              </w:rPr>
              <w:t xml:space="preserve"> ajout d’un délai supplémentaire éventuel (et sa justification)</w:t>
            </w:r>
            <w:r w:rsidR="0026784E">
              <w:rPr>
                <w:rFonts w:cstheme="minorHAnsi"/>
                <w:i/>
                <w:iCs/>
                <w:sz w:val="18"/>
                <w:szCs w:val="18"/>
              </w:rPr>
              <w:t> </w:t>
            </w:r>
            <w:r w:rsidR="00E067FE" w:rsidRPr="00452029">
              <w:rPr>
                <w:rFonts w:cstheme="minorHAnsi"/>
                <w:i/>
                <w:iCs/>
                <w:sz w:val="18"/>
                <w:szCs w:val="18"/>
              </w:rPr>
              <w:t xml:space="preserve">; ou durée du traitement si plus courte que </w:t>
            </w:r>
            <w:r w:rsidR="00D52C29">
              <w:rPr>
                <w:rFonts w:cstheme="minorHAnsi"/>
                <w:i/>
                <w:iCs/>
                <w:sz w:val="18"/>
                <w:szCs w:val="18"/>
              </w:rPr>
              <w:t xml:space="preserve">la </w:t>
            </w:r>
            <w:r w:rsidR="00E067FE" w:rsidRPr="00452029">
              <w:rPr>
                <w:rFonts w:cstheme="minorHAnsi"/>
                <w:i/>
                <w:iCs/>
                <w:sz w:val="18"/>
                <w:szCs w:val="18"/>
              </w:rPr>
              <w:t xml:space="preserve">durée du </w:t>
            </w:r>
            <w:r w:rsidR="00B95ED1">
              <w:rPr>
                <w:rFonts w:cstheme="minorHAnsi"/>
                <w:i/>
                <w:iCs/>
                <w:sz w:val="18"/>
                <w:szCs w:val="18"/>
              </w:rPr>
              <w:t>Contrat</w:t>
            </w: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63D47099" w:rsidR="00943341" w:rsidRPr="00D92205" w:rsidRDefault="00A70C73" w:rsidP="00461C79">
            <w:pPr>
              <w:jc w:val="both"/>
              <w:rPr>
                <w:rFonts w:cstheme="minorHAnsi"/>
                <w:sz w:val="17"/>
                <w:szCs w:val="17"/>
              </w:rPr>
            </w:pPr>
            <w:proofErr w:type="gramStart"/>
            <w:r w:rsidRPr="00D92205">
              <w:rPr>
                <w:rFonts w:cstheme="minorHAnsi"/>
                <w:b/>
                <w:bCs/>
                <w:sz w:val="17"/>
                <w:szCs w:val="17"/>
                <w:highlight w:val="cyan"/>
              </w:rPr>
              <w:t>OUI  [</w:t>
            </w:r>
            <w:proofErr w:type="gramEnd"/>
            <w:r w:rsidRPr="00D92205">
              <w:rPr>
                <w:rFonts w:cstheme="minorHAnsi"/>
                <w:b/>
                <w:bCs/>
                <w:sz w:val="17"/>
                <w:szCs w:val="17"/>
                <w:highlight w:val="cyan"/>
              </w:rPr>
              <w:t xml:space="preserve">   ]   /   NON [ </w:t>
            </w:r>
            <w:r w:rsidR="007E42DB" w:rsidRPr="00C65B44">
              <w:rPr>
                <w:rFonts w:cstheme="minorHAnsi"/>
                <w:b/>
                <w:bCs/>
                <w:sz w:val="17"/>
                <w:szCs w:val="17"/>
                <w:highlight w:val="green"/>
              </w:rPr>
              <w:t>X</w:t>
            </w:r>
            <w:r w:rsidRPr="00D92205">
              <w:rPr>
                <w:rFonts w:cstheme="minorHAnsi"/>
                <w:b/>
                <w:bCs/>
                <w:sz w:val="17"/>
                <w:szCs w:val="17"/>
                <w:highlight w:val="cyan"/>
              </w:rPr>
              <w:t xml:space="preserve">  ]</w:t>
            </w:r>
            <w:r w:rsidRPr="00D92205">
              <w:rPr>
                <w:rFonts w:cstheme="minorHAnsi"/>
                <w:sz w:val="17"/>
                <w:szCs w:val="17"/>
              </w:rPr>
              <w:t xml:space="preserve">    </w:t>
            </w:r>
          </w:p>
          <w:p w14:paraId="51FF6D7B" w14:textId="77777777" w:rsidR="008C4F15" w:rsidRPr="00C65B44" w:rsidRDefault="008C4F15" w:rsidP="008C4F15">
            <w:pPr>
              <w:spacing w:line="259" w:lineRule="auto"/>
              <w:jc w:val="both"/>
              <w:rPr>
                <w:rFonts w:cstheme="minorHAnsi"/>
                <w:b/>
                <w:sz w:val="20"/>
                <w:szCs w:val="20"/>
              </w:rPr>
            </w:pPr>
            <w:r w:rsidRPr="00C65B44">
              <w:rPr>
                <w:rFonts w:cstheme="minorHAnsi"/>
                <w:b/>
                <w:sz w:val="20"/>
                <w:szCs w:val="20"/>
                <w:highlight w:val="green"/>
              </w:rPr>
              <w:t xml:space="preserve">Sans objet (pas </w:t>
            </w:r>
            <w:r>
              <w:rPr>
                <w:rFonts w:cstheme="minorHAnsi"/>
                <w:b/>
                <w:sz w:val="20"/>
                <w:szCs w:val="20"/>
                <w:highlight w:val="green"/>
              </w:rPr>
              <w:t xml:space="preserve">DCP ni </w:t>
            </w:r>
            <w:r w:rsidRPr="00C65B44">
              <w:rPr>
                <w:rFonts w:cstheme="minorHAnsi"/>
                <w:b/>
                <w:sz w:val="20"/>
                <w:szCs w:val="20"/>
                <w:highlight w:val="green"/>
              </w:rPr>
              <w:t>de traitement)</w:t>
            </w:r>
          </w:p>
          <w:p w14:paraId="44AE1617" w14:textId="77777777" w:rsidR="007E42DB" w:rsidRPr="00452029" w:rsidRDefault="007E42DB" w:rsidP="00461C79">
            <w:pPr>
              <w:jc w:val="both"/>
              <w:rPr>
                <w:rFonts w:cstheme="minorHAnsi"/>
                <w:sz w:val="18"/>
                <w:szCs w:val="18"/>
              </w:rPr>
            </w:pPr>
          </w:p>
          <w:p w14:paraId="528E2C08" w14:textId="139F7356" w:rsidR="00C42DCD" w:rsidRPr="00E34EF5" w:rsidRDefault="00C42DCD" w:rsidP="00943341">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3ADE8058" w14:textId="5738613D" w:rsidR="00943341" w:rsidRDefault="009271A4" w:rsidP="00943341">
            <w:pPr>
              <w:rPr>
                <w:rFonts w:cstheme="minorHAnsi"/>
                <w:b/>
                <w:sz w:val="18"/>
                <w:szCs w:val="18"/>
                <w:u w:val="single"/>
              </w:rPr>
            </w:pPr>
            <w:r w:rsidRPr="00D92205">
              <w:rPr>
                <w:rFonts w:cstheme="minorHAnsi"/>
                <w:b/>
                <w:sz w:val="18"/>
                <w:szCs w:val="18"/>
                <w:highlight w:val="yellow"/>
                <w:u w:val="single"/>
              </w:rPr>
              <w:t>[compléter]</w:t>
            </w:r>
          </w:p>
          <w:p w14:paraId="28F73D19" w14:textId="77777777" w:rsidR="00943341" w:rsidRPr="00D92205" w:rsidRDefault="00943341" w:rsidP="00943341">
            <w:pPr>
              <w:rPr>
                <w:rFonts w:cstheme="minorHAnsi"/>
                <w:b/>
                <w:sz w:val="18"/>
                <w:szCs w:val="18"/>
                <w:u w:val="single"/>
              </w:rPr>
            </w:pPr>
          </w:p>
          <w:p w14:paraId="08D0E2FF" w14:textId="71CB5F20" w:rsidR="00943341" w:rsidRPr="00D92205" w:rsidRDefault="00513361" w:rsidP="00D92205">
            <w:pPr>
              <w:jc w:val="both"/>
              <w:rPr>
                <w:rFonts w:cstheme="minorHAnsi"/>
                <w:b/>
                <w:sz w:val="18"/>
                <w:szCs w:val="18"/>
                <w:u w:val="single"/>
              </w:rPr>
            </w:pPr>
            <w:r w:rsidRPr="00E34EF5">
              <w:rPr>
                <w:rFonts w:cstheme="minorHAnsi"/>
                <w:bCs/>
                <w:i/>
                <w:iCs/>
                <w:sz w:val="18"/>
                <w:szCs w:val="18"/>
              </w:rPr>
              <w:t>Ce</w:t>
            </w:r>
            <w:r w:rsidR="00B5268E" w:rsidRPr="00E34EF5">
              <w:rPr>
                <w:rFonts w:cstheme="minorHAnsi"/>
                <w:bCs/>
                <w:i/>
                <w:iCs/>
                <w:sz w:val="18"/>
                <w:szCs w:val="18"/>
              </w:rPr>
              <w:t>(s)</w:t>
            </w:r>
            <w:r w:rsidRPr="00E34EF5">
              <w:rPr>
                <w:rFonts w:cstheme="minorHAnsi"/>
                <w:bCs/>
                <w:i/>
                <w:iCs/>
                <w:sz w:val="18"/>
                <w:szCs w:val="18"/>
              </w:rPr>
              <w:t xml:space="preserve"> pays figure</w:t>
            </w:r>
            <w:r w:rsidR="00B5268E" w:rsidRPr="00E34EF5">
              <w:rPr>
                <w:rFonts w:cstheme="minorHAnsi"/>
                <w:bCs/>
                <w:i/>
                <w:iCs/>
                <w:sz w:val="18"/>
                <w:szCs w:val="18"/>
              </w:rPr>
              <w:t>(nt)</w:t>
            </w:r>
            <w:r w:rsidRPr="00E34EF5">
              <w:rPr>
                <w:rFonts w:cstheme="minorHAnsi"/>
                <w:bCs/>
                <w:i/>
                <w:iCs/>
                <w:sz w:val="18"/>
                <w:szCs w:val="18"/>
              </w:rPr>
              <w:t>-t-il</w:t>
            </w:r>
            <w:r w:rsidR="00B5268E" w:rsidRPr="00E34EF5">
              <w:rPr>
                <w:rFonts w:cstheme="minorHAnsi"/>
                <w:bCs/>
                <w:i/>
                <w:iCs/>
                <w:sz w:val="18"/>
                <w:szCs w:val="18"/>
              </w:rPr>
              <w:t>(s)</w:t>
            </w:r>
            <w:r w:rsidRPr="00E34EF5">
              <w:rPr>
                <w:rFonts w:cstheme="minorHAnsi"/>
                <w:bCs/>
                <w:i/>
                <w:iCs/>
                <w:sz w:val="18"/>
                <w:szCs w:val="18"/>
              </w:rPr>
              <w:t xml:space="preserve"> bien dans la </w:t>
            </w:r>
            <w:r w:rsidR="00AD0DCD" w:rsidRPr="00E34EF5">
              <w:rPr>
                <w:i/>
                <w:iCs/>
                <w:sz w:val="18"/>
                <w:szCs w:val="18"/>
              </w:rPr>
              <w:t>liste tenue à jour par la Cnil</w:t>
            </w:r>
            <w:r w:rsidR="00AD0DCD" w:rsidRPr="00E34EF5">
              <w:rPr>
                <w:rStyle w:val="Appelnotedebasdep"/>
                <w:rFonts w:cstheme="minorHAnsi"/>
                <w:bCs/>
                <w:i/>
                <w:iCs/>
                <w:sz w:val="18"/>
                <w:szCs w:val="18"/>
              </w:rPr>
              <w:footnoteReference w:id="2"/>
            </w:r>
            <w:r w:rsidRPr="00E34EF5">
              <w:rPr>
                <w:rFonts w:cstheme="minorHAnsi"/>
                <w:bCs/>
                <w:i/>
                <w:iCs/>
                <w:sz w:val="18"/>
                <w:szCs w:val="18"/>
              </w:rPr>
              <w:t xml:space="preserve">, </w:t>
            </w:r>
            <w:r w:rsidR="00B95ED1" w:rsidRPr="00E34EF5">
              <w:rPr>
                <w:rFonts w:cstheme="minorHAnsi"/>
                <w:bCs/>
                <w:i/>
                <w:iCs/>
                <w:sz w:val="18"/>
                <w:szCs w:val="18"/>
              </w:rPr>
              <w:t>parmi les</w:t>
            </w:r>
            <w:r w:rsidRPr="00E34EF5">
              <w:rPr>
                <w:rFonts w:cstheme="minorHAnsi"/>
                <w:bCs/>
                <w:i/>
                <w:iCs/>
                <w:sz w:val="18"/>
                <w:szCs w:val="18"/>
              </w:rPr>
              <w:t xml:space="preserve"> pays de niveau de protection adéquat</w:t>
            </w:r>
            <w:r w:rsidR="008808C3" w:rsidRPr="00E34EF5">
              <w:rPr>
                <w:rFonts w:cstheme="minorHAnsi"/>
                <w:bCs/>
                <w:i/>
                <w:iCs/>
                <w:sz w:val="18"/>
                <w:szCs w:val="18"/>
              </w:rPr>
              <w:t xml:space="preserve"> (totalement ou partiellement)</w:t>
            </w:r>
            <w:r w:rsidR="0026784E" w:rsidRPr="00E34EF5">
              <w:rPr>
                <w:rFonts w:cstheme="minorHAnsi"/>
                <w:bCs/>
                <w:i/>
                <w:iCs/>
                <w:sz w:val="18"/>
                <w:szCs w:val="18"/>
              </w:rPr>
              <w:t> </w:t>
            </w:r>
            <w:r w:rsidRPr="00E34EF5">
              <w:rPr>
                <w:rFonts w:cstheme="minorHAnsi"/>
                <w:bCs/>
                <w:i/>
                <w:iCs/>
                <w:sz w:val="18"/>
                <w:szCs w:val="18"/>
              </w:rPr>
              <w:t xml:space="preserve">? </w:t>
            </w:r>
            <w:r w:rsidR="00992CFB">
              <w:rPr>
                <w:rFonts w:cstheme="minorHAnsi"/>
                <w:bCs/>
                <w:i/>
                <w:iCs/>
                <w:sz w:val="18"/>
                <w:szCs w:val="18"/>
              </w:rPr>
              <w:t xml:space="preserve"> </w:t>
            </w:r>
            <w:r w:rsidRPr="00D92205">
              <w:rPr>
                <w:rFonts w:cstheme="minorHAnsi"/>
                <w:b/>
                <w:bCs/>
                <w:sz w:val="18"/>
                <w:szCs w:val="18"/>
                <w:highlight w:val="cyan"/>
              </w:rPr>
              <w:t>OUI  [   ]   /   NON [   ]</w:t>
            </w:r>
            <w:r w:rsidRPr="00D92205">
              <w:rPr>
                <w:rFonts w:cstheme="minorHAnsi"/>
                <w:sz w:val="18"/>
                <w:szCs w:val="18"/>
              </w:rPr>
              <w:t xml:space="preserve"> </w:t>
            </w:r>
          </w:p>
          <w:p w14:paraId="778C9677" w14:textId="77777777" w:rsidR="00943341" w:rsidRPr="00D92205" w:rsidRDefault="00943341" w:rsidP="00E34EF5">
            <w:pPr>
              <w:jc w:val="both"/>
              <w:rPr>
                <w:sz w:val="18"/>
                <w:szCs w:val="18"/>
              </w:rPr>
            </w:pPr>
          </w:p>
          <w:p w14:paraId="2261606F" w14:textId="1C32D2DC" w:rsidR="00943341" w:rsidRPr="00D92205" w:rsidRDefault="00CB2898" w:rsidP="00E34EF5">
            <w:pPr>
              <w:jc w:val="both"/>
              <w:rPr>
                <w:sz w:val="18"/>
                <w:szCs w:val="18"/>
              </w:rPr>
            </w:pPr>
            <w:r w:rsidRPr="00E34EF5">
              <w:rPr>
                <w:i/>
                <w:iCs/>
                <w:sz w:val="18"/>
                <w:szCs w:val="18"/>
              </w:rPr>
              <w:t>Si le pays en question ne bénéficie que d’un niveau de protection partiellement adéquat (ex.</w:t>
            </w:r>
            <w:r w:rsidR="0026784E" w:rsidRPr="00E34EF5">
              <w:rPr>
                <w:i/>
                <w:iCs/>
                <w:sz w:val="18"/>
                <w:szCs w:val="18"/>
              </w:rPr>
              <w:t> </w:t>
            </w:r>
            <w:r w:rsidRPr="00E34EF5">
              <w:rPr>
                <w:i/>
                <w:iCs/>
                <w:sz w:val="18"/>
                <w:szCs w:val="18"/>
              </w:rPr>
              <w:t xml:space="preserve">: Canada ou Etats-Unis), le </w:t>
            </w:r>
            <w:r w:rsidR="00DF317B" w:rsidRPr="00E34EF5">
              <w:rPr>
                <w:i/>
                <w:iCs/>
                <w:sz w:val="18"/>
                <w:szCs w:val="18"/>
              </w:rPr>
              <w:t>sous</w:t>
            </w:r>
            <w:r w:rsidRPr="00E34EF5">
              <w:rPr>
                <w:i/>
                <w:iCs/>
                <w:sz w:val="18"/>
                <w:szCs w:val="18"/>
              </w:rPr>
              <w:t>-traitant est-il considéré comme offrant un niveau de protection adéquat (ex.</w:t>
            </w:r>
            <w:r w:rsidR="0026784E" w:rsidRPr="00E34EF5">
              <w:rPr>
                <w:i/>
                <w:iCs/>
                <w:sz w:val="18"/>
                <w:szCs w:val="18"/>
              </w:rPr>
              <w:t> </w:t>
            </w:r>
            <w:r w:rsidRPr="00E34EF5">
              <w:rPr>
                <w:i/>
                <w:iCs/>
                <w:sz w:val="18"/>
                <w:szCs w:val="18"/>
              </w:rPr>
              <w:t xml:space="preserve">: </w:t>
            </w:r>
            <w:r w:rsidR="00DF317B" w:rsidRPr="00E34EF5">
              <w:rPr>
                <w:i/>
                <w:iCs/>
                <w:sz w:val="18"/>
                <w:szCs w:val="18"/>
              </w:rPr>
              <w:t>sous</w:t>
            </w:r>
            <w:r w:rsidRPr="00E34EF5">
              <w:rPr>
                <w:i/>
                <w:iCs/>
                <w:sz w:val="18"/>
                <w:szCs w:val="18"/>
              </w:rPr>
              <w:t>-traitant américain</w:t>
            </w:r>
            <w:r w:rsidR="00F96CA9" w:rsidRPr="00E34EF5">
              <w:rPr>
                <w:i/>
                <w:iCs/>
                <w:sz w:val="18"/>
                <w:szCs w:val="18"/>
              </w:rPr>
              <w:t xml:space="preserve"> certifié</w:t>
            </w:r>
            <w:r w:rsidRPr="00E34EF5">
              <w:rPr>
                <w:i/>
                <w:iCs/>
                <w:sz w:val="18"/>
                <w:szCs w:val="18"/>
              </w:rPr>
              <w:t xml:space="preserve"> au</w:t>
            </w:r>
            <w:r w:rsidR="00F96CA9" w:rsidRPr="00E34EF5">
              <w:rPr>
                <w:i/>
                <w:iCs/>
                <w:sz w:val="18"/>
                <w:szCs w:val="18"/>
              </w:rPr>
              <w:t xml:space="preserve"> titre du</w:t>
            </w:r>
            <w:r w:rsidRPr="00E34EF5">
              <w:rPr>
                <w:i/>
                <w:iCs/>
                <w:sz w:val="18"/>
                <w:szCs w:val="18"/>
              </w:rPr>
              <w:t xml:space="preserve"> </w:t>
            </w:r>
            <w:r w:rsidR="00F96CA9" w:rsidRPr="00357536">
              <w:rPr>
                <w:i/>
                <w:iCs/>
                <w:sz w:val="18"/>
                <w:szCs w:val="18"/>
              </w:rPr>
              <w:t xml:space="preserve">Data </w:t>
            </w:r>
            <w:proofErr w:type="spellStart"/>
            <w:r w:rsidR="00F96CA9" w:rsidRPr="00357536">
              <w:rPr>
                <w:i/>
                <w:iCs/>
                <w:sz w:val="18"/>
                <w:szCs w:val="18"/>
              </w:rPr>
              <w:t>Privacy</w:t>
            </w:r>
            <w:proofErr w:type="spellEnd"/>
            <w:r w:rsidR="00F96CA9" w:rsidRPr="00357536">
              <w:rPr>
                <w:i/>
                <w:iCs/>
                <w:sz w:val="18"/>
                <w:szCs w:val="18"/>
              </w:rPr>
              <w:t xml:space="preserve"> Framework</w:t>
            </w:r>
            <w:r w:rsidR="00F96CA9" w:rsidRPr="00E34EF5">
              <w:rPr>
                <w:i/>
                <w:iCs/>
                <w:sz w:val="18"/>
                <w:szCs w:val="18"/>
              </w:rPr>
              <w:t xml:space="preserve"> (DPF) sur le périmètre </w:t>
            </w:r>
            <w:r w:rsidR="00C44E8A" w:rsidRPr="00E34EF5">
              <w:rPr>
                <w:i/>
                <w:iCs/>
                <w:sz w:val="18"/>
                <w:szCs w:val="18"/>
              </w:rPr>
              <w:t>objet de la sous-traitance)</w:t>
            </w:r>
            <w:r w:rsidR="0026784E" w:rsidRPr="00E34EF5">
              <w:rPr>
                <w:i/>
                <w:iCs/>
                <w:sz w:val="18"/>
                <w:szCs w:val="18"/>
              </w:rPr>
              <w:t> </w:t>
            </w:r>
            <w:r w:rsidR="00C44E8A" w:rsidRPr="00E34EF5">
              <w:rPr>
                <w:i/>
                <w:iCs/>
                <w:sz w:val="18"/>
                <w:szCs w:val="18"/>
              </w:rPr>
              <w:t>?</w:t>
            </w:r>
            <w:r w:rsidR="00113877" w:rsidRPr="00D92205">
              <w:rPr>
                <w:sz w:val="18"/>
                <w:szCs w:val="18"/>
              </w:rPr>
              <w:t xml:space="preserve">  </w:t>
            </w:r>
            <w:r w:rsidR="00F96CA9" w:rsidRPr="00D92205">
              <w:rPr>
                <w:b/>
                <w:bCs/>
                <w:sz w:val="18"/>
                <w:szCs w:val="18"/>
                <w:highlight w:val="cyan"/>
              </w:rPr>
              <w:t>OUI  [   ]   /   NON [   ]</w:t>
            </w:r>
          </w:p>
          <w:p w14:paraId="16A01355" w14:textId="77777777" w:rsidR="00943341" w:rsidRPr="00D92205" w:rsidRDefault="00943341" w:rsidP="00D92205">
            <w:pPr>
              <w:rPr>
                <w:sz w:val="18"/>
                <w:szCs w:val="18"/>
              </w:rPr>
            </w:pPr>
          </w:p>
          <w:p w14:paraId="1563852B" w14:textId="6267652D" w:rsidR="00F96CA9" w:rsidRPr="00D92205" w:rsidRDefault="00AD0DCD" w:rsidP="00E34EF5">
            <w:pPr>
              <w:jc w:val="both"/>
              <w:rPr>
                <w:sz w:val="18"/>
                <w:szCs w:val="18"/>
              </w:rPr>
            </w:pPr>
            <w:r w:rsidRPr="00E34EF5">
              <w:rPr>
                <w:rFonts w:cstheme="minorHAnsi"/>
                <w:i/>
                <w:iCs/>
                <w:sz w:val="18"/>
                <w:szCs w:val="18"/>
              </w:rPr>
              <w:t xml:space="preserve">Ces transferts de données sont-ils opérés </w:t>
            </w:r>
            <w:r w:rsidR="00231EC3" w:rsidRPr="00E34EF5">
              <w:rPr>
                <w:rFonts w:cstheme="minorHAnsi"/>
                <w:i/>
                <w:iCs/>
                <w:sz w:val="18"/>
                <w:szCs w:val="18"/>
              </w:rPr>
              <w:t xml:space="preserve">entre le responsable de traitement et </w:t>
            </w:r>
            <w:r w:rsidRPr="00E34EF5">
              <w:rPr>
                <w:rFonts w:cstheme="minorHAnsi"/>
                <w:i/>
                <w:iCs/>
                <w:sz w:val="18"/>
                <w:szCs w:val="18"/>
              </w:rPr>
              <w:t xml:space="preserve">le </w:t>
            </w:r>
            <w:r w:rsidR="00DF317B" w:rsidRPr="00E34EF5">
              <w:rPr>
                <w:rFonts w:cstheme="minorHAnsi"/>
                <w:i/>
                <w:iCs/>
                <w:sz w:val="18"/>
                <w:szCs w:val="18"/>
              </w:rPr>
              <w:t>sous</w:t>
            </w:r>
            <w:r w:rsidRPr="00E34EF5">
              <w:rPr>
                <w:rFonts w:cstheme="minorHAnsi"/>
                <w:i/>
                <w:iCs/>
                <w:sz w:val="18"/>
                <w:szCs w:val="18"/>
              </w:rPr>
              <w:t>-traitant</w:t>
            </w:r>
            <w:r w:rsidR="00231EC3" w:rsidRPr="00E34EF5">
              <w:rPr>
                <w:rFonts w:cstheme="minorHAnsi"/>
                <w:i/>
                <w:iCs/>
                <w:sz w:val="18"/>
                <w:szCs w:val="18"/>
              </w:rPr>
              <w:t xml:space="preserve"> </w:t>
            </w:r>
            <w:r w:rsidRPr="00E34EF5">
              <w:rPr>
                <w:rFonts w:cstheme="minorHAnsi"/>
                <w:i/>
                <w:iCs/>
                <w:sz w:val="18"/>
                <w:szCs w:val="18"/>
              </w:rPr>
              <w:t>lui-même</w:t>
            </w:r>
            <w:r w:rsidR="0026784E" w:rsidRPr="00E34EF5">
              <w:rPr>
                <w:rFonts w:cstheme="minorHAnsi"/>
                <w:i/>
                <w:iCs/>
                <w:sz w:val="18"/>
                <w:szCs w:val="18"/>
              </w:rPr>
              <w:t> </w:t>
            </w:r>
            <w:r w:rsidR="00231EC3" w:rsidRPr="00E34EF5">
              <w:rPr>
                <w:rFonts w:cstheme="minorHAnsi"/>
                <w:i/>
                <w:iCs/>
                <w:sz w:val="18"/>
                <w:szCs w:val="18"/>
              </w:rPr>
              <w:t>(sous-traitant de rang 1)</w:t>
            </w:r>
            <w:r w:rsidR="00231EC3" w:rsidRPr="00D92205">
              <w:rPr>
                <w:rFonts w:cstheme="minorHAnsi"/>
                <w:sz w:val="18"/>
                <w:szCs w:val="18"/>
              </w:rPr>
              <w:t xml:space="preserve"> </w:t>
            </w:r>
            <w:r w:rsidRPr="00D92205">
              <w:rPr>
                <w:rFonts w:cstheme="minorHAnsi"/>
                <w:sz w:val="18"/>
                <w:szCs w:val="18"/>
              </w:rPr>
              <w:t xml:space="preserve">: </w:t>
            </w:r>
            <w:r w:rsidRPr="00D92205">
              <w:rPr>
                <w:rFonts w:cstheme="minorHAnsi"/>
                <w:b/>
                <w:bCs/>
                <w:sz w:val="18"/>
                <w:szCs w:val="18"/>
                <w:highlight w:val="cyan"/>
              </w:rPr>
              <w:t>OUI  [   ]   /   NON</w:t>
            </w:r>
            <w:r w:rsidR="00231EC3" w:rsidRPr="00D92205">
              <w:rPr>
                <w:rFonts w:cstheme="minorHAnsi"/>
                <w:b/>
                <w:bCs/>
                <w:sz w:val="18"/>
                <w:szCs w:val="18"/>
                <w:highlight w:val="cyan"/>
              </w:rPr>
              <w:t xml:space="preserve"> </w:t>
            </w:r>
            <w:r w:rsidRPr="00D92205">
              <w:rPr>
                <w:rFonts w:cstheme="minorHAnsi"/>
                <w:b/>
                <w:bCs/>
                <w:sz w:val="18"/>
                <w:szCs w:val="18"/>
                <w:highlight w:val="cyan"/>
              </w:rPr>
              <w:t>[   ]</w:t>
            </w:r>
            <w:r w:rsidRPr="00D92205">
              <w:rPr>
                <w:rFonts w:cstheme="minorHAnsi"/>
                <w:sz w:val="18"/>
                <w:szCs w:val="18"/>
              </w:rPr>
              <w:t xml:space="preserve">    </w:t>
            </w:r>
          </w:p>
          <w:p w14:paraId="4AED0DF1" w14:textId="77777777" w:rsidR="00943341" w:rsidRDefault="00943341" w:rsidP="00452029">
            <w:pPr>
              <w:spacing w:line="259" w:lineRule="auto"/>
              <w:jc w:val="both"/>
              <w:rPr>
                <w:rFonts w:cstheme="minorHAnsi"/>
                <w:sz w:val="18"/>
                <w:szCs w:val="18"/>
              </w:rPr>
            </w:pPr>
          </w:p>
          <w:p w14:paraId="516301A8" w14:textId="5354DC87" w:rsidR="004237FD" w:rsidRDefault="00F96CA9" w:rsidP="00E067FE">
            <w:pPr>
              <w:jc w:val="both"/>
              <w:rPr>
                <w:rFonts w:cstheme="minorHAnsi"/>
                <w:color w:val="FF0000"/>
                <w:sz w:val="18"/>
                <w:szCs w:val="18"/>
              </w:rPr>
            </w:pPr>
            <w:r w:rsidRPr="00D92205">
              <w:rPr>
                <w:rFonts w:cstheme="minorHAnsi"/>
                <w:b/>
                <w:bCs/>
                <w:color w:val="FF0000"/>
                <w:sz w:val="18"/>
                <w:szCs w:val="18"/>
                <w:u w:val="single"/>
              </w:rPr>
              <w:t>ATTENTION</w:t>
            </w:r>
            <w:r w:rsidR="0026784E">
              <w:rPr>
                <w:rFonts w:cstheme="minorHAnsi"/>
                <w:b/>
                <w:bCs/>
                <w:color w:val="FF0000"/>
                <w:sz w:val="18"/>
                <w:szCs w:val="18"/>
              </w:rPr>
              <w:t> </w:t>
            </w:r>
            <w:r w:rsidRPr="00D92205">
              <w:rPr>
                <w:rFonts w:cstheme="minorHAnsi"/>
                <w:b/>
                <w:bCs/>
                <w:color w:val="FF0000"/>
                <w:sz w:val="18"/>
                <w:szCs w:val="18"/>
              </w:rPr>
              <w:t xml:space="preserve">: </w:t>
            </w:r>
            <w:r w:rsidR="00AD0DCD" w:rsidRPr="00D92205">
              <w:rPr>
                <w:rFonts w:cstheme="minorHAnsi"/>
                <w:b/>
                <w:bCs/>
                <w:color w:val="FF0000"/>
                <w:sz w:val="18"/>
                <w:szCs w:val="18"/>
              </w:rPr>
              <w:t xml:space="preserve">Si </w:t>
            </w:r>
            <w:r w:rsidR="0054098C" w:rsidRPr="00D92205">
              <w:rPr>
                <w:rFonts w:cstheme="minorHAnsi"/>
                <w:b/>
                <w:bCs/>
                <w:color w:val="FF0000"/>
                <w:sz w:val="18"/>
                <w:szCs w:val="18"/>
              </w:rPr>
              <w:t xml:space="preserve">des transferts hors EEE sont effectuées </w:t>
            </w:r>
            <w:r w:rsidR="00231EC3">
              <w:rPr>
                <w:rFonts w:cstheme="minorHAnsi"/>
                <w:b/>
                <w:bCs/>
                <w:color w:val="FF0000"/>
                <w:sz w:val="18"/>
                <w:szCs w:val="18"/>
              </w:rPr>
              <w:t xml:space="preserve">entre le responsable de traitement et </w:t>
            </w:r>
            <w:r w:rsidR="0054098C" w:rsidRPr="00D92205">
              <w:rPr>
                <w:rFonts w:cstheme="minorHAnsi"/>
                <w:b/>
                <w:bCs/>
                <w:color w:val="FF0000"/>
                <w:sz w:val="18"/>
                <w:szCs w:val="18"/>
              </w:rPr>
              <w:t xml:space="preserve">le </w:t>
            </w:r>
            <w:r w:rsidR="00DF317B" w:rsidRPr="00D92205">
              <w:rPr>
                <w:rFonts w:cstheme="minorHAnsi"/>
                <w:b/>
                <w:bCs/>
                <w:color w:val="FF0000"/>
                <w:sz w:val="18"/>
                <w:szCs w:val="18"/>
              </w:rPr>
              <w:t>sous</w:t>
            </w:r>
            <w:r w:rsidR="0054098C" w:rsidRPr="00D92205">
              <w:rPr>
                <w:rFonts w:cstheme="minorHAnsi"/>
                <w:b/>
                <w:bCs/>
                <w:color w:val="FF0000"/>
                <w:sz w:val="18"/>
                <w:szCs w:val="18"/>
              </w:rPr>
              <w:t>-traitant lui-même</w:t>
            </w:r>
            <w:r w:rsidR="00231EC3">
              <w:rPr>
                <w:rFonts w:cstheme="minorHAnsi"/>
                <w:b/>
                <w:bCs/>
                <w:color w:val="FF0000"/>
                <w:sz w:val="18"/>
                <w:szCs w:val="18"/>
              </w:rPr>
              <w:t xml:space="preserve"> </w:t>
            </w:r>
            <w:r w:rsidR="00231EC3" w:rsidRPr="00D92205">
              <w:rPr>
                <w:rFonts w:cstheme="minorHAnsi"/>
                <w:b/>
                <w:bCs/>
                <w:color w:val="FF0000"/>
                <w:sz w:val="18"/>
                <w:szCs w:val="18"/>
              </w:rPr>
              <w:t>(sous-traitant de rang 1)</w:t>
            </w:r>
            <w:r w:rsidR="00231EC3">
              <w:rPr>
                <w:rFonts w:cstheme="minorHAnsi"/>
                <w:b/>
                <w:bCs/>
                <w:color w:val="FF0000"/>
                <w:sz w:val="18"/>
                <w:szCs w:val="18"/>
              </w:rPr>
              <w:t>,</w:t>
            </w:r>
            <w:r w:rsidR="0054098C" w:rsidRPr="00D92205">
              <w:rPr>
                <w:rFonts w:cstheme="minorHAnsi"/>
                <w:b/>
                <w:bCs/>
                <w:color w:val="FF0000"/>
                <w:sz w:val="18"/>
                <w:szCs w:val="18"/>
              </w:rPr>
              <w:t xml:space="preserve"> vers des pays</w:t>
            </w:r>
            <w:r w:rsidRPr="00D92205">
              <w:rPr>
                <w:rFonts w:cstheme="minorHAnsi"/>
                <w:b/>
                <w:bCs/>
                <w:color w:val="FF0000"/>
                <w:sz w:val="18"/>
                <w:szCs w:val="18"/>
              </w:rPr>
              <w:t xml:space="preserve"> </w:t>
            </w:r>
            <w:r w:rsidR="008808C3" w:rsidRPr="00D92205">
              <w:rPr>
                <w:rFonts w:cstheme="minorHAnsi"/>
                <w:b/>
                <w:bCs/>
                <w:color w:val="FF0000"/>
                <w:sz w:val="18"/>
                <w:szCs w:val="18"/>
              </w:rPr>
              <w:t xml:space="preserve">considérés comme </w:t>
            </w:r>
            <w:r w:rsidR="0054098C" w:rsidRPr="00D92205">
              <w:rPr>
                <w:rFonts w:cstheme="minorHAnsi"/>
                <w:b/>
                <w:bCs/>
                <w:color w:val="FF0000"/>
                <w:sz w:val="18"/>
                <w:szCs w:val="18"/>
              </w:rPr>
              <w:t>non adéquat</w:t>
            </w:r>
            <w:r w:rsidRPr="00D92205">
              <w:rPr>
                <w:rFonts w:cstheme="minorHAnsi"/>
                <w:b/>
                <w:bCs/>
                <w:color w:val="FF0000"/>
                <w:sz w:val="18"/>
                <w:szCs w:val="18"/>
              </w:rPr>
              <w:t>s</w:t>
            </w:r>
            <w:r w:rsidR="008808C3" w:rsidRPr="00D92205">
              <w:rPr>
                <w:rFonts w:cstheme="minorHAnsi"/>
                <w:b/>
                <w:bCs/>
                <w:color w:val="FF0000"/>
                <w:sz w:val="18"/>
                <w:szCs w:val="18"/>
              </w:rPr>
              <w:t xml:space="preserve"> par la Commission européenne</w:t>
            </w:r>
            <w:r w:rsidR="00513361" w:rsidRPr="00D92205">
              <w:rPr>
                <w:rFonts w:cstheme="minorHAnsi"/>
                <w:b/>
                <w:bCs/>
                <w:color w:val="FF0000"/>
                <w:sz w:val="18"/>
                <w:szCs w:val="18"/>
              </w:rPr>
              <w:t xml:space="preserve">, </w:t>
            </w:r>
            <w:r w:rsidR="00513361" w:rsidRPr="00D92205">
              <w:rPr>
                <w:rFonts w:cstheme="minorHAnsi"/>
                <w:b/>
                <w:bCs/>
                <w:color w:val="FF0000"/>
                <w:sz w:val="18"/>
                <w:szCs w:val="18"/>
                <w:u w:val="single"/>
              </w:rPr>
              <w:t>la présente Annexe</w:t>
            </w:r>
            <w:r w:rsidRPr="00D92205">
              <w:rPr>
                <w:rFonts w:cstheme="minorHAnsi"/>
                <w:b/>
                <w:bCs/>
                <w:color w:val="FF0000"/>
                <w:sz w:val="18"/>
                <w:szCs w:val="18"/>
                <w:u w:val="single"/>
              </w:rPr>
              <w:t xml:space="preserve"> RGPD</w:t>
            </w:r>
            <w:r w:rsidR="00513361" w:rsidRPr="00D92205">
              <w:rPr>
                <w:rFonts w:cstheme="minorHAnsi"/>
                <w:b/>
                <w:bCs/>
                <w:color w:val="FF0000"/>
                <w:sz w:val="18"/>
                <w:szCs w:val="18"/>
                <w:u w:val="single"/>
              </w:rPr>
              <w:t xml:space="preserve"> ne peut être </w:t>
            </w:r>
            <w:r w:rsidRPr="00D92205">
              <w:rPr>
                <w:rFonts w:cstheme="minorHAnsi"/>
                <w:b/>
                <w:bCs/>
                <w:color w:val="FF0000"/>
                <w:sz w:val="18"/>
                <w:szCs w:val="18"/>
                <w:u w:val="single"/>
              </w:rPr>
              <w:t>utilisée</w:t>
            </w:r>
            <w:r w:rsidR="00513361" w:rsidRPr="00D92205">
              <w:rPr>
                <w:rFonts w:cstheme="minorHAnsi"/>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3"/>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0" w:name="_Toc202975981"/>
      <w:r w:rsidRPr="00452029">
        <w:rPr>
          <w:rFonts w:asciiTheme="minorHAnsi" w:hAnsiTheme="minorHAnsi" w:cstheme="minorHAnsi"/>
          <w:sz w:val="22"/>
          <w:szCs w:val="22"/>
        </w:rPr>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0"/>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 xml:space="preserve">mesures de </w:t>
      </w:r>
      <w:proofErr w:type="spellStart"/>
      <w:r w:rsidRPr="00C1192B">
        <w:rPr>
          <w:rFonts w:cstheme="minorHAnsi"/>
          <w:i/>
          <w:iCs/>
          <w:sz w:val="20"/>
          <w:szCs w:val="20"/>
          <w:highlight w:val="yellow"/>
        </w:rPr>
        <w:t>pseudonymisation</w:t>
      </w:r>
      <w:proofErr w:type="spellEnd"/>
      <w:r w:rsidRPr="00C1192B">
        <w:rPr>
          <w:rFonts w:cstheme="minorHAnsi"/>
          <w:i/>
          <w:iCs/>
          <w:sz w:val="20"/>
          <w:szCs w:val="20"/>
          <w:highlight w:val="yellow"/>
        </w:rPr>
        <w:t xml:space="preserve">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procédures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1" w:name="_Toc202975982"/>
      <w:r w:rsidRPr="00452029">
        <w:rPr>
          <w:rFonts w:asciiTheme="minorHAnsi" w:hAnsiTheme="minorHAnsi" w:cstheme="minorHAnsi"/>
          <w:sz w:val="22"/>
          <w:szCs w:val="22"/>
        </w:rPr>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1"/>
    </w:p>
    <w:p w14:paraId="32A4F004" w14:textId="05355B50" w:rsidR="006F5157" w:rsidRDefault="006F5157" w:rsidP="00D92205">
      <w:pPr>
        <w:spacing w:after="0" w:line="240" w:lineRule="exact"/>
        <w:jc w:val="both"/>
        <w:rPr>
          <w:rFonts w:cstheme="minorHAnsi"/>
        </w:rPr>
      </w:pPr>
    </w:p>
    <w:p w14:paraId="6AFCC7C7" w14:textId="26428431" w:rsidR="00B1026F" w:rsidRDefault="00B1026F" w:rsidP="00D92205">
      <w:pPr>
        <w:spacing w:after="0" w:line="240" w:lineRule="exact"/>
        <w:jc w:val="both"/>
        <w:rPr>
          <w:rFonts w:cstheme="minorHAnsi"/>
        </w:rPr>
      </w:pPr>
      <w:r w:rsidRPr="00B1026F">
        <w:rPr>
          <w:rFonts w:cstheme="minorHAnsi"/>
          <w:highlight w:val="yellow"/>
        </w:rPr>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4"/>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si applicable</w:t>
            </w:r>
            <w:r w:rsidRPr="00452029">
              <w:rPr>
                <w:rFonts w:cstheme="minorHAnsi"/>
                <w:sz w:val="16"/>
                <w:szCs w:val="16"/>
              </w:rPr>
              <w:t xml:space="preserve">  (ex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proofErr w:type="gramStart"/>
            <w:r w:rsidR="000B12DB">
              <w:rPr>
                <w:rFonts w:cstheme="minorHAnsi"/>
                <w:i/>
                <w:iCs/>
                <w:sz w:val="16"/>
                <w:szCs w:val="16"/>
              </w:rPr>
              <w:t>d’e-mails</w:t>
            </w:r>
            <w:proofErr w:type="gramEnd"/>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122CB93A" w14:textId="7214E323" w:rsidR="00B1026F" w:rsidRDefault="00B1026F" w:rsidP="00B1026F">
      <w:pPr>
        <w:spacing w:after="0" w:line="240" w:lineRule="exact"/>
        <w:jc w:val="both"/>
        <w:rPr>
          <w:rFonts w:cstheme="minorHAnsi"/>
        </w:rPr>
      </w:pPr>
      <w:r w:rsidRPr="00B1026F">
        <w:rPr>
          <w:rFonts w:cstheme="minorHAnsi"/>
          <w:highlight w:val="yellow"/>
        </w:rPr>
        <w:t>OPTION 2</w:t>
      </w:r>
    </w:p>
    <w:p w14:paraId="325BEE2D" w14:textId="0C763173" w:rsidR="00AA0E66" w:rsidRPr="00D92205" w:rsidRDefault="00661DFC" w:rsidP="00D92205">
      <w:pPr>
        <w:spacing w:after="0" w:line="240" w:lineRule="exact"/>
        <w:jc w:val="both"/>
        <w:rPr>
          <w:rFonts w:cstheme="minorHAnsi"/>
          <w:sz w:val="20"/>
          <w:szCs w:val="20"/>
        </w:rPr>
      </w:pPr>
      <w:r w:rsidRPr="00C80862">
        <w:rPr>
          <w:rFonts w:cstheme="minorHAnsi"/>
          <w:i/>
          <w:iCs/>
          <w:sz w:val="20"/>
          <w:szCs w:val="20"/>
        </w:rPr>
        <w:t>En cas d’autorisation générale des sous-traitants ultérieurs</w:t>
      </w:r>
      <w:r w:rsidRPr="00C80862">
        <w:rPr>
          <w:rFonts w:cstheme="minorHAnsi"/>
          <w:sz w:val="20"/>
          <w:szCs w:val="20"/>
        </w:rPr>
        <w:t>,</w:t>
      </w:r>
      <w:r w:rsidRPr="00D92205">
        <w:rPr>
          <w:rFonts w:cstheme="minorHAnsi"/>
          <w:sz w:val="20"/>
          <w:szCs w:val="20"/>
        </w:rPr>
        <w:t xml:space="preserve"> retenue en Clause 7.7 des CCT Article 28, la liste des sous-traitants ultérieurs du sous-traitant est </w:t>
      </w:r>
      <w:r w:rsidR="0029463B">
        <w:rPr>
          <w:rFonts w:cstheme="minorHAnsi"/>
          <w:sz w:val="20"/>
          <w:szCs w:val="20"/>
        </w:rPr>
        <w:t>accessible</w:t>
      </w:r>
      <w:r w:rsidRPr="00D92205">
        <w:rPr>
          <w:rFonts w:cstheme="minorHAnsi"/>
          <w:sz w:val="20"/>
          <w:szCs w:val="20"/>
        </w:rPr>
        <w:t xml:space="preserve"> : </w:t>
      </w:r>
    </w:p>
    <w:p w14:paraId="264F1844" w14:textId="273939CA" w:rsidR="00661DFC" w:rsidRDefault="00661DFC" w:rsidP="00D92205">
      <w:pPr>
        <w:spacing w:after="0" w:line="240" w:lineRule="exact"/>
        <w:jc w:val="both"/>
        <w:rPr>
          <w:rFonts w:cstheme="minorHAnsi"/>
          <w:i/>
          <w:iCs/>
          <w:sz w:val="20"/>
          <w:szCs w:val="20"/>
        </w:rPr>
      </w:pPr>
    </w:p>
    <w:p w14:paraId="13B0AFFA" w14:textId="46D5FC24" w:rsidR="0029463B" w:rsidRPr="00E34EF5" w:rsidRDefault="00661DFC" w:rsidP="00E34EF5">
      <w:pPr>
        <w:pStyle w:val="Paragraphedeliste"/>
        <w:numPr>
          <w:ilvl w:val="0"/>
          <w:numId w:val="19"/>
        </w:numPr>
        <w:spacing w:after="0" w:line="240" w:lineRule="exact"/>
        <w:jc w:val="both"/>
        <w:rPr>
          <w:rFonts w:cstheme="minorHAnsi"/>
          <w:sz w:val="20"/>
          <w:szCs w:val="20"/>
        </w:rPr>
      </w:pPr>
      <w:r w:rsidRPr="00C80862">
        <w:rPr>
          <w:rFonts w:cstheme="minorHAnsi"/>
          <w:i/>
          <w:iCs/>
          <w:sz w:val="20"/>
          <w:szCs w:val="20"/>
        </w:rPr>
        <w:t>via</w:t>
      </w:r>
      <w:r w:rsidRPr="00E34EF5">
        <w:rPr>
          <w:rFonts w:cstheme="minorHAnsi"/>
          <w:sz w:val="20"/>
          <w:szCs w:val="20"/>
        </w:rPr>
        <w:t xml:space="preserve"> le lien url suivant : [</w:t>
      </w:r>
      <w:r w:rsidRPr="0029463B">
        <w:rPr>
          <w:rFonts w:cstheme="minorHAnsi"/>
          <w:sz w:val="20"/>
          <w:szCs w:val="20"/>
          <w:highlight w:val="yellow"/>
        </w:rPr>
        <w:t>insérer</w:t>
      </w:r>
      <w:r w:rsidRPr="00E34EF5">
        <w:rPr>
          <w:rFonts w:cstheme="minorHAnsi"/>
          <w:sz w:val="20"/>
          <w:szCs w:val="20"/>
        </w:rPr>
        <w:t>]</w:t>
      </w:r>
      <w:r w:rsidR="007D4E92">
        <w:rPr>
          <w:rFonts w:cstheme="minorHAnsi"/>
          <w:sz w:val="20"/>
          <w:szCs w:val="20"/>
        </w:rPr>
        <w:t xml:space="preserve">. </w:t>
      </w:r>
    </w:p>
    <w:p w14:paraId="366624C6" w14:textId="512A4FCF" w:rsidR="00661DFC" w:rsidRPr="007D4E92" w:rsidRDefault="0029463B" w:rsidP="007D4E92">
      <w:pPr>
        <w:pStyle w:val="Paragraphedeliste"/>
        <w:numPr>
          <w:ilvl w:val="0"/>
          <w:numId w:val="19"/>
        </w:numPr>
        <w:rPr>
          <w:rFonts w:cstheme="minorHAnsi"/>
          <w:sz w:val="20"/>
          <w:szCs w:val="20"/>
        </w:rPr>
      </w:pPr>
      <w:r>
        <w:rPr>
          <w:rFonts w:cstheme="minorHAnsi"/>
          <w:sz w:val="20"/>
          <w:szCs w:val="20"/>
        </w:rPr>
        <w:t xml:space="preserve">à </w:t>
      </w:r>
      <w:r w:rsidR="00367E60" w:rsidRPr="007D4E92">
        <w:rPr>
          <w:rFonts w:cstheme="minorHAnsi"/>
          <w:sz w:val="20"/>
          <w:szCs w:val="20"/>
        </w:rPr>
        <w:t>défaut d’une liste accessible en ligne : [</w:t>
      </w:r>
      <w:r w:rsidR="00367E60" w:rsidRPr="007D4E92">
        <w:rPr>
          <w:rFonts w:cstheme="minorHAnsi"/>
          <w:sz w:val="20"/>
          <w:szCs w:val="20"/>
          <w:highlight w:val="yellow"/>
        </w:rPr>
        <w:t>préciser la procédure pour accéder à la dernière version en date</w:t>
      </w:r>
      <w:r w:rsidR="00367E60" w:rsidRPr="00C80862">
        <w:rPr>
          <w:rFonts w:cstheme="minorHAnsi"/>
          <w:sz w:val="20"/>
          <w:szCs w:val="20"/>
        </w:rPr>
        <w:t>]</w:t>
      </w:r>
      <w:r>
        <w:rPr>
          <w:rFonts w:cstheme="minorHAnsi"/>
          <w:sz w:val="20"/>
          <w:szCs w:val="20"/>
        </w:rPr>
        <w:t xml:space="preserve">. </w:t>
      </w:r>
    </w:p>
    <w:p w14:paraId="71023121" w14:textId="22FC4D3C" w:rsidR="00FC4FE5" w:rsidRDefault="00C80862" w:rsidP="00D92205">
      <w:pPr>
        <w:spacing w:after="0" w:line="240" w:lineRule="exact"/>
        <w:jc w:val="both"/>
        <w:rPr>
          <w:rFonts w:cstheme="minorHAnsi"/>
          <w:bCs/>
          <w:i/>
          <w:iCs/>
          <w:sz w:val="20"/>
          <w:szCs w:val="20"/>
        </w:rPr>
      </w:pPr>
      <w:r>
        <w:rPr>
          <w:rFonts w:cstheme="minorHAnsi"/>
          <w:sz w:val="20"/>
          <w:szCs w:val="20"/>
        </w:rPr>
        <w:t>L</w:t>
      </w:r>
      <w:r w:rsidRPr="00E34EF5">
        <w:rPr>
          <w:rFonts w:cstheme="minorHAnsi"/>
          <w:sz w:val="20"/>
          <w:szCs w:val="20"/>
        </w:rPr>
        <w:t xml:space="preserve">e sous-traitant s’engage à </w:t>
      </w:r>
      <w:r w:rsidR="000043E4">
        <w:rPr>
          <w:rFonts w:cstheme="minorHAnsi"/>
          <w:sz w:val="20"/>
          <w:szCs w:val="20"/>
        </w:rPr>
        <w:t xml:space="preserve">ce que </w:t>
      </w:r>
      <w:r>
        <w:rPr>
          <w:rFonts w:cstheme="minorHAnsi"/>
          <w:sz w:val="20"/>
          <w:szCs w:val="20"/>
        </w:rPr>
        <w:t>l</w:t>
      </w:r>
      <w:r w:rsidRPr="00E34EF5">
        <w:rPr>
          <w:rFonts w:cstheme="minorHAnsi"/>
          <w:sz w:val="20"/>
          <w:szCs w:val="20"/>
        </w:rPr>
        <w:t xml:space="preserve">a liste </w:t>
      </w:r>
      <w:r>
        <w:rPr>
          <w:rFonts w:cstheme="minorHAnsi"/>
          <w:sz w:val="20"/>
          <w:szCs w:val="20"/>
        </w:rPr>
        <w:t>des sous-traitants</w:t>
      </w:r>
      <w:r w:rsidR="000043E4">
        <w:rPr>
          <w:rFonts w:cstheme="minorHAnsi"/>
          <w:sz w:val="20"/>
          <w:szCs w:val="20"/>
        </w:rPr>
        <w:t xml:space="preserve"> ultérieurs soit en permanence à jour</w:t>
      </w:r>
      <w:r>
        <w:rPr>
          <w:rFonts w:cstheme="minorHAnsi"/>
          <w:sz w:val="20"/>
          <w:szCs w:val="20"/>
        </w:rPr>
        <w:t>.</w:t>
      </w: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2" w:name="_Toc202975983"/>
      <w:r w:rsidRPr="00D12698">
        <w:rPr>
          <w:rFonts w:asciiTheme="minorHAnsi" w:hAnsiTheme="minorHAnsi" w:cstheme="minorHAnsi"/>
          <w:sz w:val="22"/>
          <w:szCs w:val="22"/>
        </w:rPr>
        <w:t xml:space="preserve">ANNEXE V - </w:t>
      </w:r>
      <w:r w:rsidR="00380E16" w:rsidRPr="00D12698">
        <w:rPr>
          <w:rFonts w:asciiTheme="minorHAnsi" w:hAnsiTheme="minorHAnsi" w:cstheme="minorHAnsi"/>
          <w:sz w:val="22"/>
          <w:szCs w:val="22"/>
        </w:rPr>
        <w:t>Stipulations complémentaires</w:t>
      </w:r>
      <w:bookmarkEnd w:id="32"/>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bookmarkStart w:id="33" w:name="_Toc202975984"/>
      <w:r w:rsidRPr="00D92205">
        <w:rPr>
          <w:rFonts w:cstheme="minorHAnsi"/>
          <w:sz w:val="20"/>
          <w:szCs w:val="20"/>
        </w:rPr>
        <w:t>Article 1 – Hiérarchie</w:t>
      </w:r>
      <w:bookmarkEnd w:id="33"/>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bookmarkStart w:id="34" w:name="_Toc202975985"/>
      <w:r w:rsidRPr="00D92205">
        <w:rPr>
          <w:rFonts w:cstheme="minorHAnsi"/>
          <w:sz w:val="20"/>
          <w:szCs w:val="20"/>
        </w:rPr>
        <w:t>Article 2 – Instructions</w:t>
      </w:r>
      <w:bookmarkEnd w:id="34"/>
      <w:r w:rsidRPr="00D92205">
        <w:rPr>
          <w:rFonts w:cstheme="minorHAnsi"/>
          <w:sz w:val="20"/>
          <w:szCs w:val="20"/>
        </w:rPr>
        <w:t xml:space="preserve">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bookmarkStart w:id="35" w:name="_Toc202975986"/>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bookmarkEnd w:id="35"/>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bookmarkStart w:id="36" w:name="_Toc202975987"/>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bookmarkEnd w:id="36"/>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autorisation spécifique ou 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bookmarkStart w:id="37" w:name="_Toc202975988"/>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bookmarkEnd w:id="37"/>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8"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9"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9"/>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5"/>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6"/>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7"/>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40" w:name="_Hlk162540592"/>
      <w:r w:rsidR="007B35F8" w:rsidRPr="00855C3E">
        <w:rPr>
          <w:sz w:val="20"/>
          <w:szCs w:val="20"/>
        </w:rPr>
        <w:t xml:space="preserve">CCT Transferts – module 3 </w:t>
      </w:r>
      <w:bookmarkEnd w:id="40"/>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8"/>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9"/>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bookmarkStart w:id="41" w:name="_Toc202975989"/>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bookmarkEnd w:id="41"/>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w:t>
      </w:r>
      <w:proofErr w:type="gramStart"/>
      <w:r w:rsidRPr="00FB6475">
        <w:rPr>
          <w:rFonts w:cstheme="minorHAnsi"/>
          <w:sz w:val="20"/>
          <w:szCs w:val="20"/>
        </w:rPr>
        <w:t>a</w:t>
      </w:r>
      <w:proofErr w:type="gramEnd"/>
      <w:r w:rsidRPr="00FB6475">
        <w:rPr>
          <w:rFonts w:cstheme="minorHAnsi"/>
          <w:sz w:val="20"/>
          <w:szCs w:val="20"/>
        </w:rPr>
        <w:t xml:space="preserve">)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8"/>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bookmarkStart w:id="42" w:name="_Toc202975990"/>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bookmarkEnd w:id="42"/>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bookmarkStart w:id="43" w:name="_Toc202975991"/>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bookmarkEnd w:id="43"/>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bookmarkStart w:id="44" w:name="_Toc202975992"/>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bookmarkEnd w:id="44"/>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11C2FA7C" w:rsidR="0046480D" w:rsidRPr="0046480D" w:rsidRDefault="0046480D" w:rsidP="0046480D">
                          <w:pPr>
                            <w:spacing w:after="0"/>
                            <w:rPr>
                              <w:rFonts w:ascii="Calibri" w:hAnsi="Calibri" w:cs="Calibri"/>
                              <w:color w:val="A8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11C2FA7C" w:rsidR="0046480D" w:rsidRPr="0046480D" w:rsidRDefault="0046480D" w:rsidP="0046480D">
                    <w:pPr>
                      <w:spacing w:after="0"/>
                      <w:rPr>
                        <w:rFonts w:ascii="Calibri" w:hAnsi="Calibri" w:cs="Calibri"/>
                        <w:color w:val="A80000"/>
                        <w:sz w:val="20"/>
                      </w:rPr>
                    </w:pP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2" w:history="1">
        <w:r w:rsidRPr="00DA374B">
          <w:rPr>
            <w:rStyle w:val="Lienhypertexte"/>
            <w:sz w:val="17"/>
            <w:szCs w:val="17"/>
          </w:rPr>
          <w:t>https://www.cnil.fr/fr/la-protection-des-donnees-dans-le-monde</w:t>
        </w:r>
      </w:hyperlink>
      <w:r w:rsidRPr="00DA374B">
        <w:rPr>
          <w:sz w:val="17"/>
          <w:szCs w:val="17"/>
        </w:rPr>
        <w:t xml:space="preserve"> </w:t>
      </w:r>
    </w:p>
  </w:footnote>
  <w:footnote w:id="3">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29" w:name="_Hlk164875551"/>
      <w:r>
        <w:rPr>
          <w:rFonts w:cstheme="minorHAnsi"/>
          <w:color w:val="333333"/>
          <w:sz w:val="17"/>
          <w:szCs w:val="17"/>
          <w:shd w:val="clear" w:color="auto" w:fill="FFFFFF"/>
        </w:rPr>
        <w:t xml:space="preserve">accessibles à l’adresse suivante : </w:t>
      </w:r>
      <w:hyperlink r:id="rId3"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29"/>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4">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4"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proofErr w:type="spellStart"/>
      <w:r w:rsidRPr="00A93E46">
        <w:rPr>
          <w:i/>
          <w:iCs/>
          <w:sz w:val="17"/>
          <w:szCs w:val="17"/>
        </w:rPr>
        <w:t>Corporate</w:t>
      </w:r>
      <w:proofErr w:type="spellEnd"/>
      <w:r w:rsidRPr="00A93E46">
        <w:rPr>
          <w:i/>
          <w:iCs/>
          <w:sz w:val="17"/>
          <w:szCs w:val="17"/>
        </w:rPr>
        <w:t xml:space="preserv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5">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5" w:history="1">
        <w:r w:rsidRPr="00784361">
          <w:rPr>
            <w:rStyle w:val="Lienhypertexte"/>
            <w:rFonts w:cstheme="minorHAnsi"/>
            <w:sz w:val="17"/>
            <w:szCs w:val="17"/>
            <w:shd w:val="clear" w:color="auto" w:fill="FFFFFF"/>
          </w:rPr>
          <w:t>https://eur-lex.europa.eu/eli/dec_impl/2021/914/oj?uri=CELEX:32021D0914&amp;locale=fr</w:t>
        </w:r>
      </w:hyperlink>
    </w:p>
  </w:footnote>
  <w:footnote w:id="6">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6" w:history="1">
        <w:r w:rsidRPr="00DA374B">
          <w:rPr>
            <w:rStyle w:val="Lienhypertexte"/>
            <w:sz w:val="17"/>
            <w:szCs w:val="17"/>
          </w:rPr>
          <w:t>https://www.cnil.fr/fr/la-protection-des-donnees-dans-le-monde</w:t>
        </w:r>
      </w:hyperlink>
      <w:r w:rsidRPr="00DA374B">
        <w:rPr>
          <w:sz w:val="17"/>
          <w:szCs w:val="17"/>
        </w:rPr>
        <w:t xml:space="preserve"> </w:t>
      </w:r>
    </w:p>
  </w:footnote>
  <w:footnote w:id="7">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7"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8">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8"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9">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9"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0"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B17E8" w14:textId="06E1C61C" w:rsidR="0020221B" w:rsidRPr="0020221B" w:rsidRDefault="0020221B" w:rsidP="0020221B">
    <w:pPr>
      <w:pStyle w:val="En-tte"/>
      <w:jc w:val="right"/>
      <w:rPr>
        <w:i/>
        <w:iCs/>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1"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3"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4"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9"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7"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9"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4"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8"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0"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1"/>
  </w:num>
  <w:num w:numId="4" w16cid:durableId="100106119">
    <w:abstractNumId w:val="2"/>
  </w:num>
  <w:num w:numId="5" w16cid:durableId="66617201">
    <w:abstractNumId w:val="17"/>
  </w:num>
  <w:num w:numId="6" w16cid:durableId="368073430">
    <w:abstractNumId w:val="11"/>
  </w:num>
  <w:num w:numId="7" w16cid:durableId="40904703">
    <w:abstractNumId w:val="49"/>
  </w:num>
  <w:num w:numId="8" w16cid:durableId="130248672">
    <w:abstractNumId w:val="79"/>
  </w:num>
  <w:num w:numId="9" w16cid:durableId="293412950">
    <w:abstractNumId w:val="16"/>
  </w:num>
  <w:num w:numId="10" w16cid:durableId="2112161915">
    <w:abstractNumId w:val="28"/>
  </w:num>
  <w:num w:numId="11" w16cid:durableId="1955479934">
    <w:abstractNumId w:val="87"/>
  </w:num>
  <w:num w:numId="12" w16cid:durableId="1275401641">
    <w:abstractNumId w:val="34"/>
  </w:num>
  <w:num w:numId="13" w16cid:durableId="208297451">
    <w:abstractNumId w:val="10"/>
  </w:num>
  <w:num w:numId="14" w16cid:durableId="622618649">
    <w:abstractNumId w:val="60"/>
  </w:num>
  <w:num w:numId="15" w16cid:durableId="1243182369">
    <w:abstractNumId w:val="53"/>
  </w:num>
  <w:num w:numId="16" w16cid:durableId="1398625178">
    <w:abstractNumId w:val="0"/>
  </w:num>
  <w:num w:numId="17" w16cid:durableId="1873959320">
    <w:abstractNumId w:val="64"/>
  </w:num>
  <w:num w:numId="18" w16cid:durableId="1440296132">
    <w:abstractNumId w:val="35"/>
  </w:num>
  <w:num w:numId="19" w16cid:durableId="1241988562">
    <w:abstractNumId w:val="57"/>
  </w:num>
  <w:num w:numId="20" w16cid:durableId="696082934">
    <w:abstractNumId w:val="48"/>
  </w:num>
  <w:num w:numId="21" w16cid:durableId="761606446">
    <w:abstractNumId w:val="62"/>
  </w:num>
  <w:num w:numId="22" w16cid:durableId="1528592923">
    <w:abstractNumId w:val="94"/>
  </w:num>
  <w:num w:numId="23" w16cid:durableId="209732561">
    <w:abstractNumId w:val="5"/>
  </w:num>
  <w:num w:numId="24" w16cid:durableId="813760979">
    <w:abstractNumId w:val="68"/>
  </w:num>
  <w:num w:numId="25" w16cid:durableId="2132823762">
    <w:abstractNumId w:val="67"/>
  </w:num>
  <w:num w:numId="26" w16cid:durableId="1680542450">
    <w:abstractNumId w:val="55"/>
  </w:num>
  <w:num w:numId="27" w16cid:durableId="1018967415">
    <w:abstractNumId w:val="72"/>
  </w:num>
  <w:num w:numId="28" w16cid:durableId="1782340786">
    <w:abstractNumId w:val="39"/>
  </w:num>
  <w:num w:numId="29" w16cid:durableId="1958632599">
    <w:abstractNumId w:val="51"/>
  </w:num>
  <w:num w:numId="30" w16cid:durableId="1449545290">
    <w:abstractNumId w:val="46"/>
  </w:num>
  <w:num w:numId="31" w16cid:durableId="2055689273">
    <w:abstractNumId w:val="78"/>
  </w:num>
  <w:num w:numId="32" w16cid:durableId="1920291230">
    <w:abstractNumId w:val="99"/>
  </w:num>
  <w:num w:numId="33" w16cid:durableId="643779450">
    <w:abstractNumId w:val="18"/>
  </w:num>
  <w:num w:numId="34" w16cid:durableId="1776513234">
    <w:abstractNumId w:val="37"/>
  </w:num>
  <w:num w:numId="35" w16cid:durableId="1294870141">
    <w:abstractNumId w:val="41"/>
  </w:num>
  <w:num w:numId="36" w16cid:durableId="1015234180">
    <w:abstractNumId w:val="14"/>
  </w:num>
  <w:num w:numId="37" w16cid:durableId="55130114">
    <w:abstractNumId w:val="83"/>
  </w:num>
  <w:num w:numId="38" w16cid:durableId="1035883137">
    <w:abstractNumId w:val="42"/>
  </w:num>
  <w:num w:numId="39" w16cid:durableId="2020502771">
    <w:abstractNumId w:val="73"/>
  </w:num>
  <w:num w:numId="40" w16cid:durableId="1851404422">
    <w:abstractNumId w:val="66"/>
  </w:num>
  <w:num w:numId="41" w16cid:durableId="745541236">
    <w:abstractNumId w:val="56"/>
  </w:num>
  <w:num w:numId="42" w16cid:durableId="1701278354">
    <w:abstractNumId w:val="29"/>
  </w:num>
  <w:num w:numId="43" w16cid:durableId="2137328851">
    <w:abstractNumId w:val="32"/>
  </w:num>
  <w:num w:numId="44" w16cid:durableId="1611085350">
    <w:abstractNumId w:val="36"/>
  </w:num>
  <w:num w:numId="45" w16cid:durableId="169610300">
    <w:abstractNumId w:val="71"/>
  </w:num>
  <w:num w:numId="46" w16cid:durableId="510224157">
    <w:abstractNumId w:val="13"/>
  </w:num>
  <w:num w:numId="47" w16cid:durableId="289670155">
    <w:abstractNumId w:val="82"/>
  </w:num>
  <w:num w:numId="48" w16cid:durableId="914583439">
    <w:abstractNumId w:val="65"/>
  </w:num>
  <w:num w:numId="49" w16cid:durableId="1395471696">
    <w:abstractNumId w:val="98"/>
  </w:num>
  <w:num w:numId="50" w16cid:durableId="611060444">
    <w:abstractNumId w:val="6"/>
  </w:num>
  <w:num w:numId="51" w16cid:durableId="1564019714">
    <w:abstractNumId w:val="25"/>
  </w:num>
  <w:num w:numId="52" w16cid:durableId="2018654521">
    <w:abstractNumId w:val="77"/>
  </w:num>
  <w:num w:numId="53" w16cid:durableId="1612587041">
    <w:abstractNumId w:val="80"/>
  </w:num>
  <w:num w:numId="54" w16cid:durableId="1847864772">
    <w:abstractNumId w:val="88"/>
  </w:num>
  <w:num w:numId="55" w16cid:durableId="1021199975">
    <w:abstractNumId w:val="9"/>
  </w:num>
  <w:num w:numId="56" w16cid:durableId="2094085599">
    <w:abstractNumId w:val="50"/>
  </w:num>
  <w:num w:numId="57" w16cid:durableId="1879395154">
    <w:abstractNumId w:val="75"/>
  </w:num>
  <w:num w:numId="58" w16cid:durableId="1085031833">
    <w:abstractNumId w:val="8"/>
  </w:num>
  <w:num w:numId="59" w16cid:durableId="1319310168">
    <w:abstractNumId w:val="47"/>
  </w:num>
  <w:num w:numId="60" w16cid:durableId="372968689">
    <w:abstractNumId w:val="43"/>
  </w:num>
  <w:num w:numId="61" w16cid:durableId="1598052128">
    <w:abstractNumId w:val="89"/>
  </w:num>
  <w:num w:numId="62" w16cid:durableId="311564762">
    <w:abstractNumId w:val="44"/>
  </w:num>
  <w:num w:numId="63" w16cid:durableId="1564219956">
    <w:abstractNumId w:val="95"/>
  </w:num>
  <w:num w:numId="64" w16cid:durableId="1240871798">
    <w:abstractNumId w:val="84"/>
  </w:num>
  <w:num w:numId="65" w16cid:durableId="1038507853">
    <w:abstractNumId w:val="45"/>
  </w:num>
  <w:num w:numId="66" w16cid:durableId="711924739">
    <w:abstractNumId w:val="52"/>
  </w:num>
  <w:num w:numId="67" w16cid:durableId="1072390450">
    <w:abstractNumId w:val="74"/>
  </w:num>
  <w:num w:numId="68" w16cid:durableId="650718916">
    <w:abstractNumId w:val="69"/>
  </w:num>
  <w:num w:numId="69" w16cid:durableId="259027228">
    <w:abstractNumId w:val="33"/>
  </w:num>
  <w:num w:numId="70" w16cid:durableId="521746409">
    <w:abstractNumId w:val="86"/>
  </w:num>
  <w:num w:numId="71" w16cid:durableId="1642610408">
    <w:abstractNumId w:val="85"/>
  </w:num>
  <w:num w:numId="72" w16cid:durableId="1645815816">
    <w:abstractNumId w:val="26"/>
  </w:num>
  <w:num w:numId="73" w16cid:durableId="1359548465">
    <w:abstractNumId w:val="21"/>
  </w:num>
  <w:num w:numId="74" w16cid:durableId="1322344471">
    <w:abstractNumId w:val="27"/>
  </w:num>
  <w:num w:numId="75" w16cid:durableId="1921064339">
    <w:abstractNumId w:val="76"/>
  </w:num>
  <w:num w:numId="76" w16cid:durableId="161900139">
    <w:abstractNumId w:val="63"/>
  </w:num>
  <w:num w:numId="77" w16cid:durableId="214703921">
    <w:abstractNumId w:val="23"/>
  </w:num>
  <w:num w:numId="78" w16cid:durableId="317853913">
    <w:abstractNumId w:val="15"/>
  </w:num>
  <w:num w:numId="79" w16cid:durableId="418141768">
    <w:abstractNumId w:val="7"/>
  </w:num>
  <w:num w:numId="80" w16cid:durableId="2117942878">
    <w:abstractNumId w:val="93"/>
  </w:num>
  <w:num w:numId="81" w16cid:durableId="227040620">
    <w:abstractNumId w:val="58"/>
  </w:num>
  <w:num w:numId="82" w16cid:durableId="238558043">
    <w:abstractNumId w:val="20"/>
  </w:num>
  <w:num w:numId="83" w16cid:durableId="1555001007">
    <w:abstractNumId w:val="12"/>
  </w:num>
  <w:num w:numId="84" w16cid:durableId="1698895351">
    <w:abstractNumId w:val="90"/>
  </w:num>
  <w:num w:numId="85" w16cid:durableId="204635537">
    <w:abstractNumId w:val="1"/>
  </w:num>
  <w:num w:numId="86" w16cid:durableId="185339333">
    <w:abstractNumId w:val="81"/>
  </w:num>
  <w:num w:numId="87" w16cid:durableId="2124225558">
    <w:abstractNumId w:val="30"/>
  </w:num>
  <w:num w:numId="88" w16cid:durableId="779027641">
    <w:abstractNumId w:val="54"/>
  </w:num>
  <w:num w:numId="89" w16cid:durableId="416752988">
    <w:abstractNumId w:val="100"/>
  </w:num>
  <w:num w:numId="90" w16cid:durableId="1469518990">
    <w:abstractNumId w:val="97"/>
  </w:num>
  <w:num w:numId="91" w16cid:durableId="1341932611">
    <w:abstractNumId w:val="3"/>
  </w:num>
  <w:num w:numId="92" w16cid:durableId="1063453558">
    <w:abstractNumId w:val="40"/>
  </w:num>
  <w:num w:numId="93" w16cid:durableId="492569533">
    <w:abstractNumId w:val="4"/>
  </w:num>
  <w:num w:numId="94" w16cid:durableId="1178227408">
    <w:abstractNumId w:val="38"/>
  </w:num>
  <w:num w:numId="95" w16cid:durableId="989792465">
    <w:abstractNumId w:val="96"/>
  </w:num>
  <w:num w:numId="96" w16cid:durableId="750129303">
    <w:abstractNumId w:val="31"/>
  </w:num>
  <w:num w:numId="97" w16cid:durableId="1751148697">
    <w:abstractNumId w:val="92"/>
  </w:num>
  <w:num w:numId="98" w16cid:durableId="2025667598">
    <w:abstractNumId w:val="22"/>
  </w:num>
  <w:num w:numId="99" w16cid:durableId="740713684">
    <w:abstractNumId w:val="91"/>
  </w:num>
  <w:num w:numId="100" w16cid:durableId="895244199">
    <w:abstractNumId w:val="70"/>
  </w:num>
  <w:num w:numId="101" w16cid:durableId="1196384538">
    <w:abstractNumId w:val="59"/>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5D86"/>
    <w:rsid w:val="000F7908"/>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221B"/>
    <w:rsid w:val="0020473E"/>
    <w:rsid w:val="00215AC3"/>
    <w:rsid w:val="00216896"/>
    <w:rsid w:val="002222E9"/>
    <w:rsid w:val="00224656"/>
    <w:rsid w:val="00227BE9"/>
    <w:rsid w:val="00231EC3"/>
    <w:rsid w:val="00232C43"/>
    <w:rsid w:val="00235710"/>
    <w:rsid w:val="00241AC8"/>
    <w:rsid w:val="00242738"/>
    <w:rsid w:val="00246713"/>
    <w:rsid w:val="00247582"/>
    <w:rsid w:val="002542F3"/>
    <w:rsid w:val="002565D0"/>
    <w:rsid w:val="002613B1"/>
    <w:rsid w:val="00261B77"/>
    <w:rsid w:val="00262BDC"/>
    <w:rsid w:val="0026773E"/>
    <w:rsid w:val="0026784E"/>
    <w:rsid w:val="00267FD8"/>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2BB"/>
    <w:rsid w:val="002B3989"/>
    <w:rsid w:val="002B50A7"/>
    <w:rsid w:val="002B5355"/>
    <w:rsid w:val="002B672E"/>
    <w:rsid w:val="002B67BD"/>
    <w:rsid w:val="002B6D80"/>
    <w:rsid w:val="002B73B9"/>
    <w:rsid w:val="002B7504"/>
    <w:rsid w:val="002C59EE"/>
    <w:rsid w:val="002D1DC8"/>
    <w:rsid w:val="002D2353"/>
    <w:rsid w:val="002D346A"/>
    <w:rsid w:val="002E13D9"/>
    <w:rsid w:val="002E500C"/>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50B51"/>
    <w:rsid w:val="00355BE7"/>
    <w:rsid w:val="003561CC"/>
    <w:rsid w:val="00357536"/>
    <w:rsid w:val="0036008C"/>
    <w:rsid w:val="00363309"/>
    <w:rsid w:val="00366748"/>
    <w:rsid w:val="00366A9A"/>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0388"/>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43A04"/>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F66"/>
    <w:rsid w:val="004B5953"/>
    <w:rsid w:val="004C1954"/>
    <w:rsid w:val="004C293C"/>
    <w:rsid w:val="004C310E"/>
    <w:rsid w:val="004D168F"/>
    <w:rsid w:val="004D18B8"/>
    <w:rsid w:val="004D3B3D"/>
    <w:rsid w:val="004D4C18"/>
    <w:rsid w:val="004D5E3B"/>
    <w:rsid w:val="004D63EA"/>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82E"/>
    <w:rsid w:val="00757C6B"/>
    <w:rsid w:val="00761D90"/>
    <w:rsid w:val="007651D0"/>
    <w:rsid w:val="007653F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4E6"/>
    <w:rsid w:val="007D4E92"/>
    <w:rsid w:val="007D520C"/>
    <w:rsid w:val="007E0393"/>
    <w:rsid w:val="007E3273"/>
    <w:rsid w:val="007E3E79"/>
    <w:rsid w:val="007E42DB"/>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C4F15"/>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64D0"/>
    <w:rsid w:val="00987FE4"/>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0F89"/>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5F31"/>
    <w:rsid w:val="00A874EB"/>
    <w:rsid w:val="00A91A50"/>
    <w:rsid w:val="00A93E46"/>
    <w:rsid w:val="00AA0E66"/>
    <w:rsid w:val="00AA7E70"/>
    <w:rsid w:val="00AB2EB4"/>
    <w:rsid w:val="00AB35F2"/>
    <w:rsid w:val="00AB4BE9"/>
    <w:rsid w:val="00AC31E8"/>
    <w:rsid w:val="00AC5471"/>
    <w:rsid w:val="00AD0DCD"/>
    <w:rsid w:val="00AD2916"/>
    <w:rsid w:val="00AD3D9E"/>
    <w:rsid w:val="00AD7833"/>
    <w:rsid w:val="00AF0775"/>
    <w:rsid w:val="00AF1CA5"/>
    <w:rsid w:val="00AF3D21"/>
    <w:rsid w:val="00AF5209"/>
    <w:rsid w:val="00AF6EAC"/>
    <w:rsid w:val="00AF7327"/>
    <w:rsid w:val="00AF7891"/>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5B44"/>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484C"/>
    <w:rsid w:val="00CD5F49"/>
    <w:rsid w:val="00CD6AEB"/>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458EE"/>
    <w:rsid w:val="00D52C29"/>
    <w:rsid w:val="00D552BF"/>
    <w:rsid w:val="00D60916"/>
    <w:rsid w:val="00D6612F"/>
    <w:rsid w:val="00D66C41"/>
    <w:rsid w:val="00D66F9C"/>
    <w:rsid w:val="00D744C0"/>
    <w:rsid w:val="00D82583"/>
    <w:rsid w:val="00D83A62"/>
    <w:rsid w:val="00D83CA6"/>
    <w:rsid w:val="00D83D8A"/>
    <w:rsid w:val="00D855E9"/>
    <w:rsid w:val="00D90C94"/>
    <w:rsid w:val="00D92205"/>
    <w:rsid w:val="00D94F8D"/>
    <w:rsid w:val="00D97377"/>
    <w:rsid w:val="00DA0999"/>
    <w:rsid w:val="00DA2481"/>
    <w:rsid w:val="00DA274E"/>
    <w:rsid w:val="00DB19DA"/>
    <w:rsid w:val="00DB32FC"/>
    <w:rsid w:val="00DB5702"/>
    <w:rsid w:val="00DB70A5"/>
    <w:rsid w:val="00DD1688"/>
    <w:rsid w:val="00DD209E"/>
    <w:rsid w:val="00DD240C"/>
    <w:rsid w:val="00DD6967"/>
    <w:rsid w:val="00DE0222"/>
    <w:rsid w:val="00DE5BDB"/>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920EF"/>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2DB"/>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po@caissedesdepots.f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dpb.europa.eu/our-work-tools/documents/public-consultations/2020/recommendations-012020-measures-supplement_fr"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edpb.europa.eu/our-work-tools/our-documents/recommendations/recommendations-022020-european-essential-guarantees_fr" TargetMode="External"/><Relationship Id="rId2" Type="http://schemas.openxmlformats.org/officeDocument/2006/relationships/hyperlink" Target="https://www.cnil.fr/fr/la-protection-des-donnees-dans-le-monde"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www.cnil.fr/fr/la-protection-des-donnees-dans-le-monde" TargetMode="External"/><Relationship Id="rId5" Type="http://schemas.openxmlformats.org/officeDocument/2006/relationships/hyperlink" Target="https://eur-lex.europa.eu/eli/dec_impl/2021/914/oj?uri=CELEX:32021D0914&amp;locale=fr" TargetMode="External"/><Relationship Id="rId10" Type="http://schemas.openxmlformats.org/officeDocument/2006/relationships/hyperlink" Target="https://www.dataprivacyframework.gov/list" TargetMode="External"/><Relationship Id="rId4" Type="http://schemas.openxmlformats.org/officeDocument/2006/relationships/hyperlink" Target="https://www.cnil.fr/fr/reglement-europeen-protection-donnees" TargetMode="External"/><Relationship Id="rId9" Type="http://schemas.openxmlformats.org/officeDocument/2006/relationships/hyperlink" Target="https://commission.europa.eu/law/law-topic/data-protection/international-dimension-data-protection/eu-us-data-transfer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6491598BC886B4AB9D8D625FB6A0213" ma:contentTypeVersion="4" ma:contentTypeDescription="Crée un document." ma:contentTypeScope="" ma:versionID="46810243583868d890ca9930f0a5f347">
  <xsd:schema xmlns:xsd="http://www.w3.org/2001/XMLSchema" xmlns:xs="http://www.w3.org/2001/XMLSchema" xmlns:p="http://schemas.microsoft.com/office/2006/metadata/properties" xmlns:ns2="e331be54-ade6-4424-a6d5-db6157fbc0c4" targetNamespace="http://schemas.microsoft.com/office/2006/metadata/properties" ma:root="true" ma:fieldsID="4bce7b2158b9b178fb90a2d5d79988c8" ns2:_="">
    <xsd:import namespace="e331be54-ade6-4424-a6d5-db6157fbc0c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be54-ade6-4424-a6d5-db6157fbc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customXml/itemProps2.xml><?xml version="1.0" encoding="utf-8"?>
<ds:datastoreItem xmlns:ds="http://schemas.openxmlformats.org/officeDocument/2006/customXml" ds:itemID="{BB66C81E-856B-4FF4-AA22-6F24149731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77F50A-6606-4672-99D2-08B50A597341}">
  <ds:schemaRefs>
    <ds:schemaRef ds:uri="http://schemas.microsoft.com/sharepoint/v3/contenttype/forms"/>
  </ds:schemaRefs>
</ds:datastoreItem>
</file>

<file path=customXml/itemProps4.xml><?xml version="1.0" encoding="utf-8"?>
<ds:datastoreItem xmlns:ds="http://schemas.openxmlformats.org/officeDocument/2006/customXml" ds:itemID="{A42134CB-6140-43EC-A35F-AA2DBF79D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be54-ade6-4424-a6d5-db6157fbc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18</Pages>
  <Words>8640</Words>
  <Characters>47521</Characters>
  <Application>Microsoft Office Word</Application>
  <DocSecurity>0</DocSecurity>
  <Lines>396</Lines>
  <Paragraphs>112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Abaab, Houssem</cp:lastModifiedBy>
  <cp:revision>6</cp:revision>
  <cp:lastPrinted>2024-04-25T17:33:00Z</cp:lastPrinted>
  <dcterms:created xsi:type="dcterms:W3CDTF">2025-06-20T12:45:00Z</dcterms:created>
  <dcterms:modified xsi:type="dcterms:W3CDTF">2025-07-09T15:53:00Z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y fmtid="{D5CDD505-2E9C-101B-9397-08002B2CF9AE}" pid="9" name="ContentTypeId">
    <vt:lpwstr>0x01010056491598BC886B4AB9D8D625FB6A0213</vt:lpwstr>
  </property>
</Properties>
</file>